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CBC68" w14:textId="202401C6" w:rsidR="00293801" w:rsidRDefault="00956F17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5323F8E2">
                <wp:simplePos x="0" y="0"/>
                <wp:positionH relativeFrom="page">
                  <wp:posOffset>1609725</wp:posOffset>
                </wp:positionH>
                <wp:positionV relativeFrom="page">
                  <wp:posOffset>2214245</wp:posOffset>
                </wp:positionV>
                <wp:extent cx="1535430" cy="255270"/>
                <wp:effectExtent l="0" t="0" r="762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13662BE" w:rsidR="00CA1CFD" w:rsidRPr="00482A25" w:rsidRDefault="00956F1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6.75pt;margin-top:174.35pt;width:120.9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" filled="f" stroked="f">
                <v:textbox inset="0,0,0,0">
                  <w:txbxContent>
                    <w:p w14:paraId="4FA255E4" w14:textId="213662BE" w:rsidR="00CA1CFD" w:rsidRPr="00482A25" w:rsidRDefault="00956F1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56F1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AB20A7" wp14:editId="6693D5A6">
                <wp:simplePos x="0" y="0"/>
                <wp:positionH relativeFrom="column">
                  <wp:posOffset>4390361</wp:posOffset>
                </wp:positionH>
                <wp:positionV relativeFrom="paragraph">
                  <wp:posOffset>1442665</wp:posOffset>
                </wp:positionV>
                <wp:extent cx="2051437" cy="1403985"/>
                <wp:effectExtent l="0" t="0" r="2540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43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2F84A" w14:textId="0BE6CA6B" w:rsidR="00956F17" w:rsidRPr="00956F17" w:rsidRDefault="00956F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56F17">
                              <w:rPr>
                                <w:sz w:val="28"/>
                                <w:szCs w:val="28"/>
                              </w:rPr>
                              <w:t>299-2025-01-05.С-312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45.7pt;margin-top:113.6pt;width:161.55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" strokecolor="white [3212]">
                <v:textbox style="mso-fit-shape-to-text:t">
                  <w:txbxContent>
                    <w:p w14:paraId="7BB2F84A" w14:textId="0BE6CA6B" w:rsidR="00956F17" w:rsidRPr="00956F17" w:rsidRDefault="00956F17">
                      <w:pPr>
                        <w:rPr>
                          <w:sz w:val="28"/>
                          <w:szCs w:val="28"/>
                        </w:rPr>
                      </w:pPr>
                      <w:r w:rsidRPr="00956F17">
                        <w:rPr>
                          <w:sz w:val="28"/>
                          <w:szCs w:val="28"/>
                        </w:rPr>
                        <w:t>299-2025-01-05.С-312</w:t>
                      </w:r>
                    </w:p>
                  </w:txbxContent>
                </v:textbox>
              </v:shape>
            </w:pict>
          </mc:Fallback>
        </mc:AlternateContent>
      </w:r>
      <w:r w:rsidR="007B436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064B943">
                <wp:simplePos x="0" y="0"/>
                <wp:positionH relativeFrom="margin">
                  <wp:align>left</wp:align>
                </wp:positionH>
                <wp:positionV relativeFrom="page">
                  <wp:posOffset>2943225</wp:posOffset>
                </wp:positionV>
                <wp:extent cx="2560955" cy="16002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51600" w14:textId="77777777" w:rsidR="000C1095" w:rsidRDefault="00293801" w:rsidP="00293801">
                            <w:pPr>
                              <w:pStyle w:val="ConsPlusTitle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8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Порядка </w:t>
                            </w:r>
                          </w:p>
                          <w:p w14:paraId="3B5E9F25" w14:textId="77777777" w:rsidR="000C1095" w:rsidRDefault="00293801" w:rsidP="00293801">
                            <w:pPr>
                              <w:pStyle w:val="ConsPlusTitle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8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предоставлению единовременной денежной выплаты гражданам, оказавшим содействие </w:t>
                            </w:r>
                          </w:p>
                          <w:p w14:paraId="43E295CE" w14:textId="77777777" w:rsidR="000C1095" w:rsidRDefault="00293801" w:rsidP="00293801">
                            <w:pPr>
                              <w:pStyle w:val="ConsPlusTitle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8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привлечении граждан </w:t>
                            </w:r>
                          </w:p>
                          <w:p w14:paraId="36CAB8D3" w14:textId="77777777" w:rsidR="000C1095" w:rsidRDefault="00293801" w:rsidP="00293801">
                            <w:pPr>
                              <w:pStyle w:val="ConsPlusTitle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8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заключению контракта </w:t>
                            </w:r>
                          </w:p>
                          <w:p w14:paraId="1307AF0B" w14:textId="1A213931" w:rsidR="00CA1CFD" w:rsidRPr="00293801" w:rsidRDefault="00293801" w:rsidP="00293801">
                            <w:pPr>
                              <w:pStyle w:val="ConsPlusTitle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8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прохождении военной службы в Вооруженных Силах Российской 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0;margin-top:231.75pt;width:201.65pt;height:126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" filled="f" stroked="f">
                <v:textbox inset="0,0,0,0">
                  <w:txbxContent>
                    <w:p w14:paraId="4B551600" w14:textId="77777777" w:rsidR="000C1095" w:rsidRDefault="00293801" w:rsidP="00293801">
                      <w:pPr>
                        <w:pStyle w:val="ConsPlusTitle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8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Порядка </w:t>
                      </w:r>
                    </w:p>
                    <w:p w14:paraId="3B5E9F25" w14:textId="77777777" w:rsidR="000C1095" w:rsidRDefault="00293801" w:rsidP="00293801">
                      <w:pPr>
                        <w:pStyle w:val="ConsPlusTitle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8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предоставлению единовременной денежной выплаты гражданам, оказавшим содействие </w:t>
                      </w:r>
                    </w:p>
                    <w:p w14:paraId="43E295CE" w14:textId="77777777" w:rsidR="000C1095" w:rsidRDefault="00293801" w:rsidP="00293801">
                      <w:pPr>
                        <w:pStyle w:val="ConsPlusTitle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8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привлечении граждан </w:t>
                      </w:r>
                    </w:p>
                    <w:p w14:paraId="36CAB8D3" w14:textId="77777777" w:rsidR="000C1095" w:rsidRDefault="00293801" w:rsidP="00293801">
                      <w:pPr>
                        <w:pStyle w:val="ConsPlusTitle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8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заключению контракта </w:t>
                      </w:r>
                    </w:p>
                    <w:p w14:paraId="1307AF0B" w14:textId="1A213931" w:rsidR="00CA1CFD" w:rsidRPr="00293801" w:rsidRDefault="00293801" w:rsidP="00293801">
                      <w:pPr>
                        <w:pStyle w:val="ConsPlusTitle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8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прохождении военной службы в Вооруженных Силах Российской Федерации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B4365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4CCE009F">
            <wp:simplePos x="0" y="0"/>
            <wp:positionH relativeFrom="margin">
              <wp:align>left</wp:align>
            </wp:positionH>
            <wp:positionV relativeFrom="page">
              <wp:posOffset>282575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996C" w14:textId="77777777" w:rsidR="00293801" w:rsidRDefault="0029380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14D00F7C" w14:textId="77777777" w:rsidR="000C1095" w:rsidRPr="000C1095" w:rsidRDefault="000C1095" w:rsidP="000C1095">
      <w:pPr>
        <w:pStyle w:val="a6"/>
      </w:pPr>
    </w:p>
    <w:p w14:paraId="1292366D" w14:textId="6E4413E1" w:rsidR="007B4365" w:rsidRDefault="00293801" w:rsidP="00293801">
      <w:pPr>
        <w:pStyle w:val="a5"/>
        <w:spacing w:after="0" w:line="360" w:lineRule="exact"/>
        <w:ind w:firstLine="720"/>
        <w:jc w:val="both"/>
      </w:pPr>
      <w:proofErr w:type="gramStart"/>
      <w:r w:rsidRPr="00293801">
        <w:rPr>
          <w:b w:val="0"/>
          <w:szCs w:val="28"/>
        </w:rPr>
        <w:t xml:space="preserve">В соответствии со статьей 86 Бюджетного кодекса Российской Федерации, частью 5 статьи 36 Федерального закона от 20 марта 2025 г. </w:t>
      </w:r>
      <w:r w:rsidR="000C1095">
        <w:rPr>
          <w:b w:val="0"/>
          <w:szCs w:val="28"/>
        </w:rPr>
        <w:br/>
      </w:r>
      <w:r w:rsidRPr="00293801">
        <w:rPr>
          <w:b w:val="0"/>
          <w:szCs w:val="28"/>
        </w:rPr>
        <w:t xml:space="preserve">№ 33-ФЗ «Об общих принципах организации местного самоуправления </w:t>
      </w:r>
      <w:r w:rsidR="000C1095">
        <w:rPr>
          <w:b w:val="0"/>
          <w:szCs w:val="28"/>
        </w:rPr>
        <w:br/>
      </w:r>
      <w:r w:rsidRPr="00293801">
        <w:rPr>
          <w:b w:val="0"/>
          <w:szCs w:val="28"/>
        </w:rPr>
        <w:t>в единой системе публичной власти», пунктами 5, 6 Указа Президента Российской Федерации от 19 октября 2022 г. № 757 «О мерах, осуществляемых в субъектах Российской Федерации в связи с Указом Президента Российской Федерации от</w:t>
      </w:r>
      <w:proofErr w:type="gramEnd"/>
      <w:r w:rsidRPr="00293801">
        <w:rPr>
          <w:b w:val="0"/>
          <w:szCs w:val="28"/>
        </w:rPr>
        <w:t xml:space="preserve"> 19 октября 2022 г. № 756», пунктом 6 </w:t>
      </w:r>
      <w:proofErr w:type="gramStart"/>
      <w:r w:rsidRPr="00293801">
        <w:rPr>
          <w:b w:val="0"/>
          <w:szCs w:val="28"/>
        </w:rPr>
        <w:t xml:space="preserve">части 2 статьи 30 Устава Пермского муниципального округа Пермского края, решением Думы Пермского муниципального округа Пермского края </w:t>
      </w:r>
      <w:r w:rsidR="000C1095">
        <w:rPr>
          <w:b w:val="0"/>
          <w:szCs w:val="28"/>
        </w:rPr>
        <w:br/>
      </w:r>
      <w:r w:rsidRPr="00293801">
        <w:rPr>
          <w:b w:val="0"/>
          <w:szCs w:val="28"/>
        </w:rPr>
        <w:t xml:space="preserve">от </w:t>
      </w:r>
      <w:r>
        <w:rPr>
          <w:b w:val="0"/>
          <w:szCs w:val="28"/>
        </w:rPr>
        <w:t>26</w:t>
      </w:r>
      <w:r w:rsidRPr="00293801">
        <w:rPr>
          <w:b w:val="0"/>
          <w:szCs w:val="28"/>
        </w:rPr>
        <w:t xml:space="preserve"> </w:t>
      </w:r>
      <w:r>
        <w:rPr>
          <w:b w:val="0"/>
          <w:szCs w:val="28"/>
        </w:rPr>
        <w:t>июня</w:t>
      </w:r>
      <w:r w:rsidRPr="00293801">
        <w:rPr>
          <w:b w:val="0"/>
          <w:szCs w:val="28"/>
        </w:rPr>
        <w:t xml:space="preserve"> 202</w:t>
      </w:r>
      <w:r>
        <w:rPr>
          <w:b w:val="0"/>
          <w:szCs w:val="28"/>
        </w:rPr>
        <w:t>5</w:t>
      </w:r>
      <w:r w:rsidRPr="00293801">
        <w:rPr>
          <w:b w:val="0"/>
          <w:szCs w:val="28"/>
        </w:rPr>
        <w:t xml:space="preserve"> г. № </w:t>
      </w:r>
      <w:r>
        <w:rPr>
          <w:b w:val="0"/>
          <w:szCs w:val="28"/>
        </w:rPr>
        <w:t>416</w:t>
      </w:r>
      <w:r w:rsidRPr="00293801">
        <w:rPr>
          <w:b w:val="0"/>
          <w:szCs w:val="28"/>
        </w:rPr>
        <w:t xml:space="preserve"> «</w:t>
      </w:r>
      <w:r>
        <w:rPr>
          <w:b w:val="0"/>
          <w:szCs w:val="28"/>
        </w:rPr>
        <w:t>О</w:t>
      </w:r>
      <w:r w:rsidRPr="00293801">
        <w:rPr>
          <w:b w:val="0"/>
          <w:szCs w:val="28"/>
        </w:rPr>
        <w:t xml:space="preserve">б установлении расходного обязательства Пермского муниципального округа Пермского края по предоставлению единовременной денежной выплаты гражданам, оказавшим содействие </w:t>
      </w:r>
      <w:r w:rsidR="000C1095">
        <w:rPr>
          <w:b w:val="0"/>
          <w:szCs w:val="28"/>
        </w:rPr>
        <w:br/>
      </w:r>
      <w:r w:rsidRPr="00293801">
        <w:rPr>
          <w:b w:val="0"/>
          <w:szCs w:val="28"/>
        </w:rPr>
        <w:t>в привлечении граждан к заключению контракта о прохождении военной службы в Вооруженных Силах Российской Федерации» в целях удовлетворения потребностей Вооруженных</w:t>
      </w:r>
      <w:proofErr w:type="gramEnd"/>
      <w:r w:rsidRPr="00293801">
        <w:rPr>
          <w:b w:val="0"/>
          <w:szCs w:val="28"/>
        </w:rPr>
        <w:t xml:space="preserve"> Сил Российской Федерации</w:t>
      </w:r>
    </w:p>
    <w:p w14:paraId="1FCEB54E" w14:textId="77777777" w:rsidR="007B4365" w:rsidRPr="007B4365" w:rsidRDefault="007B4365" w:rsidP="007B436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7B4365">
        <w:rPr>
          <w:b w:val="0"/>
          <w:szCs w:val="28"/>
        </w:rPr>
        <w:t>администрация Пермского муниципального округа Пермского края ПОСТАНОВЛЯЕТ:</w:t>
      </w:r>
    </w:p>
    <w:p w14:paraId="580E4255" w14:textId="5655B338" w:rsidR="007B4365" w:rsidRPr="007B4365" w:rsidRDefault="000C1095" w:rsidP="007B436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1.  </w:t>
      </w:r>
      <w:r w:rsidR="007B4365" w:rsidRPr="007B4365">
        <w:rPr>
          <w:b w:val="0"/>
          <w:szCs w:val="28"/>
        </w:rPr>
        <w:t>Утвердить прилагаемый Порядок предоставлени</w:t>
      </w:r>
      <w:r w:rsidR="00256470">
        <w:rPr>
          <w:b w:val="0"/>
          <w:szCs w:val="28"/>
        </w:rPr>
        <w:t>я</w:t>
      </w:r>
      <w:r w:rsidR="007B4365" w:rsidRPr="007B4365">
        <w:rPr>
          <w:b w:val="0"/>
          <w:szCs w:val="28"/>
        </w:rPr>
        <w:t xml:space="preserve"> единовременной денежной выплаты гражданам, оказавшим содействие в привлечении граждан к заключению контракта о прохождении военной службы </w:t>
      </w:r>
      <w:r>
        <w:rPr>
          <w:b w:val="0"/>
          <w:szCs w:val="28"/>
        </w:rPr>
        <w:br/>
      </w:r>
      <w:r w:rsidR="007B4365" w:rsidRPr="007B4365">
        <w:rPr>
          <w:b w:val="0"/>
          <w:szCs w:val="28"/>
        </w:rPr>
        <w:t>в Вооруженных Силах Российской Федерации.</w:t>
      </w:r>
    </w:p>
    <w:p w14:paraId="36139E48" w14:textId="1A4E1D41" w:rsidR="007B4365" w:rsidRPr="007B4365" w:rsidRDefault="007B4365" w:rsidP="007B436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7B4365">
        <w:rPr>
          <w:b w:val="0"/>
          <w:szCs w:val="28"/>
        </w:rPr>
        <w:lastRenderedPageBreak/>
        <w:t>2.</w:t>
      </w:r>
      <w:r w:rsidR="000C1095">
        <w:rPr>
          <w:b w:val="0"/>
          <w:szCs w:val="28"/>
        </w:rPr>
        <w:t>  </w:t>
      </w:r>
      <w:r w:rsidRPr="007B4365">
        <w:rPr>
          <w:b w:val="0"/>
          <w:szCs w:val="28"/>
        </w:rPr>
        <w:t xml:space="preserve">Настоящее постановление опубликовать в бюллетене муниципального образования «Пермский муниципальный округ» </w:t>
      </w:r>
      <w:r w:rsidR="000C1095">
        <w:rPr>
          <w:b w:val="0"/>
          <w:szCs w:val="28"/>
        </w:rPr>
        <w:br/>
      </w:r>
      <w:r w:rsidRPr="007B4365">
        <w:rPr>
          <w:b w:val="0"/>
          <w:szCs w:val="28"/>
        </w:rPr>
        <w:t>и разместить на официа</w:t>
      </w:r>
      <w:bookmarkStart w:id="0" w:name="_GoBack"/>
      <w:bookmarkEnd w:id="0"/>
      <w:r w:rsidRPr="007B4365">
        <w:rPr>
          <w:b w:val="0"/>
          <w:szCs w:val="28"/>
        </w:rPr>
        <w:t xml:space="preserve">льном сайте Пермского муниципального округа </w:t>
      </w:r>
      <w:r w:rsidR="000C1095">
        <w:rPr>
          <w:b w:val="0"/>
          <w:szCs w:val="28"/>
        </w:rPr>
        <w:br/>
      </w:r>
      <w:r w:rsidRPr="007B4365">
        <w:rPr>
          <w:b w:val="0"/>
          <w:szCs w:val="28"/>
        </w:rPr>
        <w:t xml:space="preserve">в информационно-телекоммуникационной сети Интернет (www.permokrug.ru).  </w:t>
      </w:r>
    </w:p>
    <w:p w14:paraId="29ABFD1C" w14:textId="5606D3AE" w:rsidR="007B4365" w:rsidRPr="007B4365" w:rsidRDefault="000C1095" w:rsidP="007B436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3.  </w:t>
      </w:r>
      <w:r w:rsidR="007B4365" w:rsidRPr="007B4365">
        <w:rPr>
          <w:b w:val="0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</w:t>
      </w:r>
      <w:r w:rsidR="007B4365" w:rsidRPr="00A71A6E">
        <w:rPr>
          <w:b w:val="0"/>
          <w:szCs w:val="28"/>
        </w:rPr>
        <w:t xml:space="preserve">возникшие </w:t>
      </w:r>
      <w:r>
        <w:rPr>
          <w:b w:val="0"/>
          <w:szCs w:val="28"/>
        </w:rPr>
        <w:br/>
      </w:r>
      <w:r w:rsidR="007B4365" w:rsidRPr="00A71A6E">
        <w:rPr>
          <w:b w:val="0"/>
          <w:szCs w:val="28"/>
        </w:rPr>
        <w:t xml:space="preserve">с </w:t>
      </w:r>
      <w:r w:rsidR="00A71A6E" w:rsidRPr="00A71A6E">
        <w:rPr>
          <w:b w:val="0"/>
          <w:szCs w:val="28"/>
        </w:rPr>
        <w:t>26</w:t>
      </w:r>
      <w:r w:rsidR="007B4365" w:rsidRPr="00A71A6E">
        <w:rPr>
          <w:b w:val="0"/>
          <w:szCs w:val="28"/>
        </w:rPr>
        <w:t xml:space="preserve"> </w:t>
      </w:r>
      <w:r w:rsidR="00A71A6E" w:rsidRPr="00A71A6E">
        <w:rPr>
          <w:b w:val="0"/>
          <w:szCs w:val="28"/>
        </w:rPr>
        <w:t>июня</w:t>
      </w:r>
      <w:r w:rsidR="007B4365" w:rsidRPr="00A71A6E">
        <w:rPr>
          <w:b w:val="0"/>
          <w:szCs w:val="28"/>
        </w:rPr>
        <w:t xml:space="preserve"> 202</w:t>
      </w:r>
      <w:r w:rsidR="00A71A6E" w:rsidRPr="00A71A6E">
        <w:rPr>
          <w:b w:val="0"/>
          <w:szCs w:val="28"/>
        </w:rPr>
        <w:t>5</w:t>
      </w:r>
      <w:r w:rsidR="007B4365" w:rsidRPr="00A71A6E">
        <w:rPr>
          <w:b w:val="0"/>
          <w:szCs w:val="28"/>
        </w:rPr>
        <w:t xml:space="preserve"> г.</w:t>
      </w:r>
      <w:r w:rsidR="007B4365" w:rsidRPr="007B4365">
        <w:rPr>
          <w:b w:val="0"/>
          <w:szCs w:val="28"/>
        </w:rPr>
        <w:t xml:space="preserve"> </w:t>
      </w:r>
    </w:p>
    <w:p w14:paraId="63C607A8" w14:textId="72B4A0DC" w:rsidR="007B4365" w:rsidRDefault="000C1095" w:rsidP="000C109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4.  </w:t>
      </w:r>
      <w:proofErr w:type="gramStart"/>
      <w:r w:rsidR="007B4365" w:rsidRPr="007B4365">
        <w:rPr>
          <w:b w:val="0"/>
          <w:szCs w:val="28"/>
        </w:rPr>
        <w:t>Контроль за</w:t>
      </w:r>
      <w:proofErr w:type="gramEnd"/>
      <w:r w:rsidR="007B4365" w:rsidRPr="007B4365">
        <w:rPr>
          <w:b w:val="0"/>
          <w:szCs w:val="28"/>
        </w:rPr>
        <w:t xml:space="preserve"> исполнением настоящего постановления</w:t>
      </w:r>
      <w:r w:rsidR="0080203C">
        <w:rPr>
          <w:b w:val="0"/>
          <w:szCs w:val="28"/>
        </w:rPr>
        <w:t xml:space="preserve"> возложить </w:t>
      </w:r>
      <w:r>
        <w:rPr>
          <w:b w:val="0"/>
          <w:szCs w:val="28"/>
        </w:rPr>
        <w:br/>
      </w:r>
      <w:r w:rsidR="0080203C">
        <w:rPr>
          <w:b w:val="0"/>
          <w:szCs w:val="28"/>
        </w:rPr>
        <w:t>на заместителя</w:t>
      </w:r>
      <w:r w:rsidR="0080203C" w:rsidRPr="0080203C">
        <w:rPr>
          <w:b w:val="0"/>
          <w:szCs w:val="28"/>
        </w:rPr>
        <w:t xml:space="preserve"> главы администрации</w:t>
      </w:r>
      <w:r w:rsidR="0080203C">
        <w:rPr>
          <w:b w:val="0"/>
          <w:szCs w:val="28"/>
        </w:rPr>
        <w:t xml:space="preserve"> </w:t>
      </w:r>
      <w:r w:rsidR="0080203C" w:rsidRPr="0080203C">
        <w:rPr>
          <w:b w:val="0"/>
          <w:szCs w:val="28"/>
        </w:rPr>
        <w:t>Пермского муниципального округа</w:t>
      </w:r>
      <w:r w:rsidR="0080203C">
        <w:rPr>
          <w:b w:val="0"/>
          <w:szCs w:val="28"/>
        </w:rPr>
        <w:t xml:space="preserve"> Пермского края, </w:t>
      </w:r>
      <w:r w:rsidR="0080203C" w:rsidRPr="0080203C">
        <w:rPr>
          <w:b w:val="0"/>
          <w:szCs w:val="28"/>
        </w:rPr>
        <w:t>начальник</w:t>
      </w:r>
      <w:r w:rsidR="0080203C">
        <w:rPr>
          <w:b w:val="0"/>
          <w:szCs w:val="28"/>
        </w:rPr>
        <w:t>а</w:t>
      </w:r>
      <w:r w:rsidR="0080203C" w:rsidRPr="0080203C">
        <w:rPr>
          <w:b w:val="0"/>
          <w:szCs w:val="28"/>
        </w:rPr>
        <w:t xml:space="preserve"> управления территориальной</w:t>
      </w:r>
      <w:r w:rsidR="0080203C">
        <w:rPr>
          <w:b w:val="0"/>
          <w:szCs w:val="28"/>
        </w:rPr>
        <w:t xml:space="preserve"> </w:t>
      </w:r>
      <w:r w:rsidR="0080203C" w:rsidRPr="0080203C">
        <w:rPr>
          <w:b w:val="0"/>
          <w:szCs w:val="28"/>
        </w:rPr>
        <w:t>безопасности администрации</w:t>
      </w:r>
      <w:r w:rsidR="0080203C">
        <w:rPr>
          <w:b w:val="0"/>
          <w:szCs w:val="28"/>
        </w:rPr>
        <w:t xml:space="preserve"> </w:t>
      </w:r>
      <w:r w:rsidR="0080203C" w:rsidRPr="0080203C">
        <w:rPr>
          <w:b w:val="0"/>
          <w:szCs w:val="28"/>
        </w:rPr>
        <w:t>Пермского муниципального округа</w:t>
      </w:r>
      <w:r w:rsidR="0080203C">
        <w:rPr>
          <w:b w:val="0"/>
          <w:szCs w:val="28"/>
        </w:rPr>
        <w:t xml:space="preserve"> Ворончихина А.Ю.</w:t>
      </w:r>
      <w:r>
        <w:rPr>
          <w:b w:val="0"/>
          <w:szCs w:val="28"/>
        </w:rPr>
        <w:t xml:space="preserve"> </w:t>
      </w:r>
    </w:p>
    <w:p w14:paraId="1616A231" w14:textId="77777777" w:rsidR="000C1095" w:rsidRDefault="000C1095" w:rsidP="000C1095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</w:p>
    <w:p w14:paraId="7D58EBDE" w14:textId="77777777" w:rsidR="000C1095" w:rsidRDefault="000C1095" w:rsidP="000C1095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</w:p>
    <w:p w14:paraId="575D9B15" w14:textId="77777777" w:rsidR="000C1095" w:rsidRDefault="000C1095" w:rsidP="000C1095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</w:p>
    <w:p w14:paraId="3D136326" w14:textId="77777777" w:rsidR="000C1095" w:rsidRDefault="000C1095" w:rsidP="000C1095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</w:p>
    <w:p w14:paraId="6A6BAA54" w14:textId="77777777" w:rsidR="00A71A6E" w:rsidRDefault="00A71A6E" w:rsidP="000C1095">
      <w:pPr>
        <w:tabs>
          <w:tab w:val="right" w:pos="963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14:paraId="3C7FA0ED" w14:textId="78E49D19" w:rsidR="007B4365" w:rsidRDefault="00A71A6E" w:rsidP="007B4365">
      <w:pPr>
        <w:tabs>
          <w:tab w:val="right" w:pos="9639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округа   </w:t>
      </w:r>
      <w:r w:rsidR="007B4365">
        <w:rPr>
          <w:sz w:val="28"/>
          <w:szCs w:val="28"/>
        </w:rPr>
        <w:t xml:space="preserve">                     </w:t>
      </w:r>
      <w:r w:rsidR="000C10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7B4365">
        <w:rPr>
          <w:sz w:val="28"/>
          <w:szCs w:val="28"/>
        </w:rPr>
        <w:t xml:space="preserve">                </w:t>
      </w:r>
      <w:r w:rsidR="00E63028">
        <w:rPr>
          <w:sz w:val="28"/>
          <w:szCs w:val="28"/>
        </w:rPr>
        <w:t xml:space="preserve"> </w:t>
      </w:r>
      <w:r>
        <w:rPr>
          <w:sz w:val="28"/>
          <w:szCs w:val="28"/>
        </w:rPr>
        <w:t>Д.А. Мясоедов</w:t>
      </w:r>
    </w:p>
    <w:p w14:paraId="3CE8386D" w14:textId="68723D44" w:rsidR="007B4365" w:rsidRDefault="007B4365" w:rsidP="007B4365">
      <w:pPr>
        <w:tabs>
          <w:tab w:val="right" w:pos="9639"/>
        </w:tabs>
        <w:spacing w:line="300" w:lineRule="exact"/>
        <w:jc w:val="both"/>
        <w:rPr>
          <w:sz w:val="28"/>
          <w:szCs w:val="28"/>
        </w:rPr>
      </w:pPr>
    </w:p>
    <w:p w14:paraId="01A559C2" w14:textId="2C72341E" w:rsidR="007B4365" w:rsidRDefault="007B4365" w:rsidP="007B4365">
      <w:pPr>
        <w:tabs>
          <w:tab w:val="right" w:pos="9639"/>
        </w:tabs>
        <w:spacing w:line="300" w:lineRule="exact"/>
        <w:jc w:val="both"/>
        <w:rPr>
          <w:sz w:val="28"/>
          <w:szCs w:val="28"/>
        </w:rPr>
      </w:pPr>
    </w:p>
    <w:p w14:paraId="581311D9" w14:textId="70E10C0F" w:rsidR="007B4365" w:rsidRDefault="007B4365" w:rsidP="007B4365">
      <w:pPr>
        <w:tabs>
          <w:tab w:val="right" w:pos="9639"/>
        </w:tabs>
        <w:spacing w:line="300" w:lineRule="exact"/>
        <w:jc w:val="both"/>
        <w:rPr>
          <w:sz w:val="28"/>
          <w:szCs w:val="28"/>
        </w:rPr>
      </w:pPr>
    </w:p>
    <w:p w14:paraId="04987D03" w14:textId="77777777" w:rsidR="00D302DA" w:rsidRDefault="00D302DA" w:rsidP="007B4365">
      <w:pPr>
        <w:tabs>
          <w:tab w:val="right" w:pos="9639"/>
        </w:tabs>
        <w:spacing w:line="300" w:lineRule="exact"/>
        <w:jc w:val="both"/>
        <w:rPr>
          <w:sz w:val="28"/>
          <w:szCs w:val="28"/>
        </w:rPr>
      </w:pPr>
    </w:p>
    <w:p w14:paraId="0F1A9187" w14:textId="541A90ED" w:rsidR="007B4365" w:rsidRDefault="0080203C" w:rsidP="000C1095">
      <w:pPr>
        <w:ind w:firstLine="567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4365">
        <w:rPr>
          <w:sz w:val="28"/>
          <w:szCs w:val="28"/>
        </w:rPr>
        <w:lastRenderedPageBreak/>
        <w:t>УТВЕРЖДЕН</w:t>
      </w:r>
    </w:p>
    <w:p w14:paraId="094D9DD8" w14:textId="08F2C3C3" w:rsidR="007B4365" w:rsidRPr="002B1AF9" w:rsidRDefault="007B4365" w:rsidP="007B4365">
      <w:pPr>
        <w:spacing w:line="240" w:lineRule="exact"/>
        <w:ind w:left="567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66CEBF" wp14:editId="7E57CA24">
                <wp:simplePos x="0" y="0"/>
                <wp:positionH relativeFrom="page">
                  <wp:posOffset>8970010</wp:posOffset>
                </wp:positionH>
                <wp:positionV relativeFrom="page">
                  <wp:posOffset>1154430</wp:posOffset>
                </wp:positionV>
                <wp:extent cx="1278255" cy="274320"/>
                <wp:effectExtent l="0" t="0" r="17145" b="1143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3100A" w14:textId="77777777" w:rsidR="007B4365" w:rsidRPr="00482A25" w:rsidRDefault="007B4365" w:rsidP="007B436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66CEBF" id="Надпись 18" o:spid="_x0000_s1028" type="#_x0000_t202" style="position:absolute;left:0;text-align:left;margin-left:706.3pt;margin-top:90.9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19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" filled="f" stroked="f">
                <v:textbox inset="0,0,0,0">
                  <w:txbxContent>
                    <w:p w14:paraId="2CC3100A" w14:textId="77777777" w:rsidR="007B4365" w:rsidRPr="00482A25" w:rsidRDefault="007B4365" w:rsidP="007B436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162C8A" wp14:editId="12204076">
                <wp:simplePos x="0" y="0"/>
                <wp:positionH relativeFrom="page">
                  <wp:posOffset>9514205</wp:posOffset>
                </wp:positionH>
                <wp:positionV relativeFrom="page">
                  <wp:posOffset>1211580</wp:posOffset>
                </wp:positionV>
                <wp:extent cx="1278255" cy="274320"/>
                <wp:effectExtent l="0" t="0" r="17145" b="1143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402B4" w14:textId="07FFE1FE" w:rsidR="007B4365" w:rsidRPr="00482A25" w:rsidRDefault="007B4365" w:rsidP="007B436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B4E2D">
                              <w:rPr>
                                <w:noProof/>
                                <w:szCs w:val="28"/>
                                <w:lang w:val="ru-RU"/>
                              </w:rPr>
                              <w:drawing>
                                <wp:inline distT="0" distB="0" distL="0" distR="0" wp14:anchorId="25D6B769" wp14:editId="33CE2F78">
                                  <wp:extent cx="1276350" cy="276225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E2D">
                              <w:rPr>
                                <w:noProof/>
                                <w:szCs w:val="28"/>
                                <w:lang w:val="ru-RU"/>
                              </w:rPr>
                              <w:drawing>
                                <wp:inline distT="0" distB="0" distL="0" distR="0" wp14:anchorId="3946FFE7" wp14:editId="488B6A22">
                                  <wp:extent cx="1276350" cy="276225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162C8A" id="Надпись 17" o:spid="_x0000_s1029" type="#_x0000_t202" style="position:absolute;left:0;text-align:left;margin-left:749.15pt;margin-top:95.4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" filled="f" stroked="f">
                <v:textbox inset="0,0,0,0">
                  <w:txbxContent>
                    <w:p w14:paraId="73D402B4" w14:textId="07FFE1FE" w:rsidR="007B4365" w:rsidRPr="00482A25" w:rsidRDefault="007B4365" w:rsidP="007B436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B4E2D">
                        <w:rPr>
                          <w:noProof/>
                          <w:szCs w:val="28"/>
                          <w:lang w:val="ru-RU"/>
                        </w:rPr>
                        <w:drawing>
                          <wp:inline distT="0" distB="0" distL="0" distR="0" wp14:anchorId="25D6B769" wp14:editId="33CE2F78">
                            <wp:extent cx="1276350" cy="276225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E2D">
                        <w:rPr>
                          <w:noProof/>
                          <w:szCs w:val="28"/>
                          <w:lang w:val="ru-RU"/>
                        </w:rPr>
                        <w:drawing>
                          <wp:inline distT="0" distB="0" distL="0" distR="0" wp14:anchorId="3946FFE7" wp14:editId="488B6A22">
                            <wp:extent cx="1276350" cy="276225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5EA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F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4F5EA2">
        <w:rPr>
          <w:sz w:val="28"/>
          <w:szCs w:val="28"/>
        </w:rPr>
        <w:t xml:space="preserve">Пермского муниципального </w:t>
      </w:r>
      <w:r>
        <w:rPr>
          <w:sz w:val="28"/>
          <w:szCs w:val="28"/>
        </w:rPr>
        <w:t>округ</w:t>
      </w:r>
      <w:r w:rsidRPr="004F5EA2">
        <w:rPr>
          <w:sz w:val="28"/>
          <w:szCs w:val="28"/>
        </w:rPr>
        <w:t>а</w:t>
      </w:r>
      <w:r>
        <w:rPr>
          <w:sz w:val="28"/>
          <w:szCs w:val="28"/>
        </w:rPr>
        <w:t xml:space="preserve"> Пермского края</w:t>
      </w:r>
    </w:p>
    <w:p w14:paraId="01AD2AFC" w14:textId="2CA85E92" w:rsidR="007B4365" w:rsidRPr="004F5EA2" w:rsidRDefault="007B4365" w:rsidP="007B4365">
      <w:pPr>
        <w:spacing w:line="240" w:lineRule="exact"/>
        <w:ind w:left="567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B7519E" wp14:editId="0BDAE91C">
                <wp:simplePos x="0" y="0"/>
                <wp:positionH relativeFrom="page">
                  <wp:posOffset>6076950</wp:posOffset>
                </wp:positionH>
                <wp:positionV relativeFrom="page">
                  <wp:posOffset>1533525</wp:posOffset>
                </wp:positionV>
                <wp:extent cx="1278255" cy="171450"/>
                <wp:effectExtent l="0" t="0" r="17145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2025D" w14:textId="77777777" w:rsidR="007B4365" w:rsidRPr="00482A25" w:rsidRDefault="007B4365" w:rsidP="007B436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B7519E" id="Надпись 16" o:spid="_x0000_s1030" type="#_x0000_t202" style="position:absolute;left:0;text-align:left;margin-left:478.5pt;margin-top:120.75pt;width:100.6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" filled="f" stroked="f">
                <v:textbox inset="0,0,0,0">
                  <w:txbxContent>
                    <w:p w14:paraId="5992025D" w14:textId="77777777" w:rsidR="007B4365" w:rsidRPr="00482A25" w:rsidRDefault="007B4365" w:rsidP="007B436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5EA2">
        <w:rPr>
          <w:sz w:val="28"/>
          <w:szCs w:val="28"/>
        </w:rPr>
        <w:t>от</w:t>
      </w:r>
      <w:r w:rsidR="00956F17">
        <w:rPr>
          <w:sz w:val="28"/>
          <w:szCs w:val="28"/>
        </w:rPr>
        <w:t xml:space="preserve"> 01.07.2025</w:t>
      </w:r>
      <w:r>
        <w:rPr>
          <w:sz w:val="28"/>
          <w:szCs w:val="28"/>
        </w:rPr>
        <w:t xml:space="preserve"> </w:t>
      </w:r>
      <w:r w:rsidRPr="004F5E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56F17" w:rsidRPr="00956F17">
        <w:rPr>
          <w:sz w:val="28"/>
          <w:szCs w:val="28"/>
        </w:rPr>
        <w:t>299-2025-01-05.С-312</w:t>
      </w:r>
    </w:p>
    <w:p w14:paraId="6B56ABE8" w14:textId="77777777" w:rsidR="007B4365" w:rsidRDefault="007B4365" w:rsidP="007B4365">
      <w:pPr>
        <w:pStyle w:val="ConsPlusNormal"/>
        <w:spacing w:line="240" w:lineRule="exact"/>
        <w:jc w:val="center"/>
      </w:pPr>
    </w:p>
    <w:p w14:paraId="770DE37C" w14:textId="77777777" w:rsidR="007B4365" w:rsidRDefault="007B4365" w:rsidP="007B4365">
      <w:pPr>
        <w:pStyle w:val="ConsPlusNormal"/>
        <w:spacing w:line="240" w:lineRule="exact"/>
        <w:jc w:val="center"/>
      </w:pPr>
    </w:p>
    <w:p w14:paraId="6ADCF4B8" w14:textId="77777777" w:rsidR="007B4365" w:rsidRPr="00A5217F" w:rsidRDefault="007B4365" w:rsidP="007B4365">
      <w:pPr>
        <w:pStyle w:val="ConsPlusNormal"/>
        <w:spacing w:after="120" w:line="240" w:lineRule="exact"/>
        <w:jc w:val="center"/>
        <w:rPr>
          <w:b/>
          <w:sz w:val="28"/>
          <w:szCs w:val="28"/>
        </w:rPr>
      </w:pPr>
      <w:r w:rsidRPr="00A5217F">
        <w:rPr>
          <w:b/>
          <w:sz w:val="28"/>
          <w:szCs w:val="28"/>
        </w:rPr>
        <w:t>ПОРЯДОК</w:t>
      </w:r>
    </w:p>
    <w:p w14:paraId="47039F2D" w14:textId="1AB6135C" w:rsidR="007B4365" w:rsidRDefault="00256470" w:rsidP="0080203C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  <w:r w:rsidRPr="00256470">
        <w:rPr>
          <w:b/>
          <w:sz w:val="28"/>
          <w:szCs w:val="28"/>
        </w:rPr>
        <w:t>предоставления единовременной денежной выплаты гражданам,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</w:p>
    <w:p w14:paraId="7412102E" w14:textId="77777777" w:rsidR="00365458" w:rsidRPr="0080203C" w:rsidRDefault="00365458" w:rsidP="0080203C">
      <w:pPr>
        <w:widowControl w:val="0"/>
        <w:autoSpaceDE w:val="0"/>
        <w:autoSpaceDN w:val="0"/>
        <w:spacing w:line="360" w:lineRule="exact"/>
        <w:ind w:firstLine="540"/>
        <w:jc w:val="both"/>
        <w:rPr>
          <w:sz w:val="28"/>
          <w:szCs w:val="28"/>
        </w:rPr>
      </w:pPr>
    </w:p>
    <w:p w14:paraId="641A6E87" w14:textId="6F429C7C" w:rsidR="00365458" w:rsidRPr="0080203C" w:rsidRDefault="00365458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1.</w:t>
      </w:r>
      <w:r w:rsidR="000C1095">
        <w:rPr>
          <w:sz w:val="28"/>
          <w:szCs w:val="28"/>
        </w:rPr>
        <w:t>  </w:t>
      </w:r>
      <w:r w:rsidRPr="0080203C">
        <w:rPr>
          <w:sz w:val="28"/>
          <w:szCs w:val="28"/>
        </w:rPr>
        <w:t xml:space="preserve">Настоящий Порядок определяет процедуру осуществления единовременной денежной выплаты гражданам Российской Федерации, оказавшим содействие в привлечении граждан к заключению контракта </w:t>
      </w:r>
      <w:r w:rsidR="000C1095">
        <w:rPr>
          <w:sz w:val="28"/>
          <w:szCs w:val="28"/>
        </w:rPr>
        <w:br/>
      </w:r>
      <w:r w:rsidRPr="0080203C">
        <w:rPr>
          <w:sz w:val="28"/>
          <w:szCs w:val="28"/>
        </w:rPr>
        <w:t>о прохождении военной службы в Вооруженных Сил</w:t>
      </w:r>
      <w:r w:rsidR="000C1095">
        <w:rPr>
          <w:sz w:val="28"/>
          <w:szCs w:val="28"/>
        </w:rPr>
        <w:t>ах Российской Федерации (далее –</w:t>
      </w:r>
      <w:r w:rsidRPr="0080203C">
        <w:rPr>
          <w:sz w:val="28"/>
          <w:szCs w:val="28"/>
        </w:rPr>
        <w:t xml:space="preserve"> выплата) на территории Пермского муниципального округа Пермского края.</w:t>
      </w:r>
    </w:p>
    <w:p w14:paraId="650F172B" w14:textId="0F5B21E5" w:rsidR="00365458" w:rsidRPr="0080203C" w:rsidRDefault="000C1095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1" w:name="P47"/>
      <w:bookmarkEnd w:id="1"/>
      <w:r>
        <w:rPr>
          <w:sz w:val="28"/>
          <w:szCs w:val="28"/>
        </w:rPr>
        <w:t>2.  </w:t>
      </w:r>
      <w:proofErr w:type="gramStart"/>
      <w:r w:rsidR="00365458" w:rsidRPr="0080203C">
        <w:rPr>
          <w:sz w:val="28"/>
          <w:szCs w:val="28"/>
        </w:rPr>
        <w:t xml:space="preserve">Получателями выплаты являются граждане Российской Федерации (за исключением военнослужащих и сотрудников военных частей Министерства обороны Российской Федерации, федерального казенного учреждения «Военный комиссариат Пермского края» (далее </w:t>
      </w:r>
      <w:r>
        <w:rPr>
          <w:sz w:val="28"/>
          <w:szCs w:val="28"/>
        </w:rPr>
        <w:t>–</w:t>
      </w:r>
      <w:r w:rsidR="00365458" w:rsidRPr="0080203C">
        <w:rPr>
          <w:sz w:val="28"/>
          <w:szCs w:val="28"/>
        </w:rPr>
        <w:t xml:space="preserve"> военный комиссариат Пермского края), пункта отбора на военную службу </w:t>
      </w:r>
      <w:r>
        <w:rPr>
          <w:sz w:val="28"/>
          <w:szCs w:val="28"/>
        </w:rPr>
        <w:br/>
      </w:r>
      <w:r w:rsidR="00365458" w:rsidRPr="0080203C">
        <w:rPr>
          <w:sz w:val="28"/>
          <w:szCs w:val="28"/>
        </w:rPr>
        <w:t>по контракт</w:t>
      </w:r>
      <w:r>
        <w:rPr>
          <w:sz w:val="28"/>
          <w:szCs w:val="28"/>
        </w:rPr>
        <w:t>у (2 разряда), г. Пермь (далее –</w:t>
      </w:r>
      <w:r w:rsidR="00365458" w:rsidRPr="0080203C">
        <w:rPr>
          <w:sz w:val="28"/>
          <w:szCs w:val="28"/>
        </w:rPr>
        <w:t xml:space="preserve"> пункт отбора)</w:t>
      </w:r>
      <w:r>
        <w:rPr>
          <w:sz w:val="28"/>
          <w:szCs w:val="28"/>
        </w:rPr>
        <w:t>, специалистов воинского учета у</w:t>
      </w:r>
      <w:r w:rsidR="00365458" w:rsidRPr="0080203C">
        <w:rPr>
          <w:sz w:val="28"/>
          <w:szCs w:val="28"/>
        </w:rPr>
        <w:t xml:space="preserve">правления территориальной безопасности администрации Пермского муниципального округа Пермского края), оказавшим содействие </w:t>
      </w:r>
      <w:r>
        <w:rPr>
          <w:sz w:val="28"/>
          <w:szCs w:val="28"/>
        </w:rPr>
        <w:br/>
      </w:r>
      <w:r w:rsidR="00365458" w:rsidRPr="0080203C">
        <w:rPr>
          <w:sz w:val="28"/>
          <w:szCs w:val="28"/>
        </w:rPr>
        <w:t>в привлечении к</w:t>
      </w:r>
      <w:proofErr w:type="gramEnd"/>
      <w:r w:rsidR="00365458" w:rsidRPr="0080203C">
        <w:rPr>
          <w:sz w:val="28"/>
          <w:szCs w:val="28"/>
        </w:rPr>
        <w:t xml:space="preserve"> заключению контракта о прохождении военной службы в Вооруженных Силах Российской Федерации через пункт отбора, военный комиссариат Пермского края граждан Российской Федерации, зарегистрированных по месту жительства на территории иных субъектов Российской Федерации, а также иностранных граждан и лиц без гражданства (далее </w:t>
      </w:r>
      <w:r w:rsidR="005773C2" w:rsidRPr="0080203C">
        <w:rPr>
          <w:sz w:val="28"/>
          <w:szCs w:val="28"/>
        </w:rPr>
        <w:t>–</w:t>
      </w:r>
      <w:r w:rsidR="00365458" w:rsidRPr="0080203C">
        <w:rPr>
          <w:sz w:val="28"/>
          <w:szCs w:val="28"/>
        </w:rPr>
        <w:t xml:space="preserve"> </w:t>
      </w:r>
      <w:r w:rsidR="005773C2" w:rsidRPr="0080203C">
        <w:rPr>
          <w:sz w:val="28"/>
          <w:szCs w:val="28"/>
        </w:rPr>
        <w:t>получатель</w:t>
      </w:r>
      <w:r w:rsidR="00D302DA" w:rsidRPr="0080203C">
        <w:rPr>
          <w:sz w:val="28"/>
          <w:szCs w:val="28"/>
        </w:rPr>
        <w:t>).</w:t>
      </w:r>
    </w:p>
    <w:p w14:paraId="7766C863" w14:textId="052D31F9" w:rsidR="00365458" w:rsidRPr="0080203C" w:rsidRDefault="000C1095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proofErr w:type="gramStart"/>
      <w:r w:rsidR="00365458" w:rsidRPr="0080203C">
        <w:rPr>
          <w:sz w:val="28"/>
          <w:szCs w:val="28"/>
        </w:rPr>
        <w:t xml:space="preserve">Выплата предоставляется получателям в размере, установленном </w:t>
      </w:r>
      <w:r w:rsidR="0084436F" w:rsidRPr="0080203C">
        <w:rPr>
          <w:sz w:val="28"/>
          <w:szCs w:val="28"/>
        </w:rPr>
        <w:t xml:space="preserve">решением Думы Пермского муниципального округа Пермского края </w:t>
      </w:r>
      <w:r>
        <w:rPr>
          <w:sz w:val="28"/>
          <w:szCs w:val="28"/>
        </w:rPr>
        <w:br/>
      </w:r>
      <w:r w:rsidR="0084436F" w:rsidRPr="0080203C">
        <w:rPr>
          <w:sz w:val="28"/>
          <w:szCs w:val="28"/>
        </w:rPr>
        <w:t xml:space="preserve">от 26 июня 2025 г. № 416 «Об установлении расходного обязательства Пермского муниципального округа Пермского края по предоставлению единовременной денежной выплаты гражданам, оказавшим содействие </w:t>
      </w:r>
      <w:r>
        <w:rPr>
          <w:sz w:val="28"/>
          <w:szCs w:val="28"/>
        </w:rPr>
        <w:br/>
      </w:r>
      <w:r w:rsidR="0084436F" w:rsidRPr="0080203C">
        <w:rPr>
          <w:sz w:val="28"/>
          <w:szCs w:val="28"/>
        </w:rPr>
        <w:t>в привлечении граждан к заключению контракта о прохождении военной службы в Вооруженных Силах Российской Федерации».</w:t>
      </w:r>
      <w:proofErr w:type="gramEnd"/>
    </w:p>
    <w:p w14:paraId="3D226345" w14:textId="77777777" w:rsidR="00365458" w:rsidRPr="0080203C" w:rsidRDefault="00365458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Не допускается предоставление выплаты за привлечение к заключению контракта одного и того же гражданина двум и более получателям выплаты.</w:t>
      </w:r>
    </w:p>
    <w:p w14:paraId="2165DCE4" w14:textId="129B5A22" w:rsidR="00365458" w:rsidRPr="0080203C" w:rsidRDefault="000C1095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4.  </w:t>
      </w:r>
      <w:r w:rsidR="00365458" w:rsidRPr="0080203C">
        <w:rPr>
          <w:sz w:val="28"/>
          <w:szCs w:val="28"/>
        </w:rPr>
        <w:t>Предоставление выплаты осуществляется при одновременном соблюдении следующих условий:</w:t>
      </w:r>
    </w:p>
    <w:p w14:paraId="01985714" w14:textId="09D86620" w:rsidR="00365458" w:rsidRPr="0080203C" w:rsidRDefault="000C1095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2" w:name="P53"/>
      <w:bookmarkEnd w:id="2"/>
      <w:r>
        <w:rPr>
          <w:sz w:val="28"/>
          <w:szCs w:val="28"/>
        </w:rPr>
        <w:t>4.1.  </w:t>
      </w:r>
      <w:r w:rsidR="00365458" w:rsidRPr="0080203C">
        <w:rPr>
          <w:sz w:val="28"/>
          <w:szCs w:val="28"/>
        </w:rPr>
        <w:t xml:space="preserve">контракт заключен в период с </w:t>
      </w:r>
      <w:r w:rsidR="0084436F" w:rsidRPr="0080203C">
        <w:rPr>
          <w:sz w:val="28"/>
          <w:szCs w:val="28"/>
        </w:rPr>
        <w:t>26</w:t>
      </w:r>
      <w:r w:rsidR="00365458" w:rsidRPr="0080203C">
        <w:rPr>
          <w:sz w:val="28"/>
          <w:szCs w:val="28"/>
        </w:rPr>
        <w:t xml:space="preserve"> </w:t>
      </w:r>
      <w:r w:rsidR="0084436F" w:rsidRPr="0080203C">
        <w:rPr>
          <w:sz w:val="28"/>
          <w:szCs w:val="28"/>
        </w:rPr>
        <w:t>июня</w:t>
      </w:r>
      <w:r w:rsidR="00365458" w:rsidRPr="0080203C">
        <w:rPr>
          <w:sz w:val="28"/>
          <w:szCs w:val="28"/>
        </w:rPr>
        <w:t xml:space="preserve"> 202</w:t>
      </w:r>
      <w:r w:rsidR="0084436F" w:rsidRPr="0080203C">
        <w:rPr>
          <w:sz w:val="28"/>
          <w:szCs w:val="28"/>
        </w:rPr>
        <w:t xml:space="preserve">5 г. </w:t>
      </w:r>
      <w:r w:rsidR="00365458" w:rsidRPr="0080203C">
        <w:rPr>
          <w:sz w:val="28"/>
          <w:szCs w:val="28"/>
        </w:rPr>
        <w:t>на один год и более;</w:t>
      </w:r>
    </w:p>
    <w:p w14:paraId="4C51572F" w14:textId="00FB4F87" w:rsidR="00365458" w:rsidRPr="0080203C" w:rsidRDefault="000C1095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4.2.  </w:t>
      </w:r>
      <w:r w:rsidR="00365458" w:rsidRPr="0080203C">
        <w:rPr>
          <w:sz w:val="28"/>
          <w:szCs w:val="28"/>
        </w:rPr>
        <w:t xml:space="preserve">контракт заключен при содействии получателя выплаты через пункт отбора, военный комиссариат </w:t>
      </w:r>
      <w:r w:rsidR="009D7896" w:rsidRPr="0080203C">
        <w:rPr>
          <w:sz w:val="28"/>
          <w:szCs w:val="28"/>
        </w:rPr>
        <w:t>Пермского района Пермского края</w:t>
      </w:r>
      <w:r w:rsidR="00365458" w:rsidRPr="0080203C">
        <w:rPr>
          <w:sz w:val="28"/>
          <w:szCs w:val="28"/>
        </w:rPr>
        <w:t>;</w:t>
      </w:r>
    </w:p>
    <w:p w14:paraId="678A7366" w14:textId="42529698" w:rsidR="00365458" w:rsidRPr="0080203C" w:rsidRDefault="000C1095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bookmarkStart w:id="3" w:name="P56"/>
      <w:bookmarkEnd w:id="3"/>
      <w:r>
        <w:rPr>
          <w:sz w:val="28"/>
          <w:szCs w:val="28"/>
        </w:rPr>
        <w:t>4.3.  </w:t>
      </w:r>
      <w:r w:rsidR="00365458" w:rsidRPr="0080203C">
        <w:rPr>
          <w:sz w:val="28"/>
          <w:szCs w:val="28"/>
        </w:rPr>
        <w:t xml:space="preserve">гражданин, привлеченный к заключению контракта, зачислен </w:t>
      </w:r>
      <w:r>
        <w:rPr>
          <w:sz w:val="28"/>
          <w:szCs w:val="28"/>
        </w:rPr>
        <w:br/>
      </w:r>
      <w:r w:rsidR="00365458" w:rsidRPr="0080203C">
        <w:rPr>
          <w:sz w:val="28"/>
          <w:szCs w:val="28"/>
        </w:rPr>
        <w:t>в списки личного состава воинской части.</w:t>
      </w:r>
    </w:p>
    <w:p w14:paraId="5FC9E0D8" w14:textId="4F5ED70F" w:rsidR="005773C2" w:rsidRPr="0080203C" w:rsidRDefault="005773C2" w:rsidP="0080203C">
      <w:pPr>
        <w:pStyle w:val="ConsPlusNormal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5.  Уполномоченным органом по принятию заявления на выплату, принятию решения о наличии (об отсутствии) оснований для предоставления выплаты, перечислению выплаты является управление территориальной безопасности администрации Пермского муниципального округа Пермского края (далее – уполномоченный орган).</w:t>
      </w:r>
    </w:p>
    <w:p w14:paraId="587312D3" w14:textId="350F448C" w:rsidR="008127BD" w:rsidRPr="0080203C" w:rsidRDefault="008127BD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 xml:space="preserve">6.  Заявление и документы от получателя выплаты принимаются </w:t>
      </w:r>
      <w:r w:rsidR="000C1095">
        <w:rPr>
          <w:sz w:val="28"/>
          <w:szCs w:val="28"/>
        </w:rPr>
        <w:br/>
      </w:r>
      <w:r w:rsidRPr="0080203C">
        <w:rPr>
          <w:sz w:val="28"/>
          <w:szCs w:val="28"/>
        </w:rPr>
        <w:t xml:space="preserve">по адресу: 614506, Пермский край, Пермский муниципальный округ, </w:t>
      </w:r>
      <w:r w:rsidR="000C1095">
        <w:rPr>
          <w:sz w:val="28"/>
          <w:szCs w:val="28"/>
        </w:rPr>
        <w:br/>
      </w:r>
      <w:r w:rsidRPr="0080203C">
        <w:rPr>
          <w:sz w:val="28"/>
          <w:szCs w:val="28"/>
        </w:rPr>
        <w:t xml:space="preserve">д. </w:t>
      </w:r>
      <w:proofErr w:type="spellStart"/>
      <w:r w:rsidRPr="0080203C">
        <w:rPr>
          <w:sz w:val="28"/>
          <w:szCs w:val="28"/>
        </w:rPr>
        <w:t>Кондратово</w:t>
      </w:r>
      <w:proofErr w:type="spellEnd"/>
      <w:r w:rsidRPr="0080203C">
        <w:rPr>
          <w:sz w:val="28"/>
          <w:szCs w:val="28"/>
        </w:rPr>
        <w:t xml:space="preserve">, ул. </w:t>
      </w:r>
      <w:proofErr w:type="gramStart"/>
      <w:r w:rsidRPr="0080203C">
        <w:rPr>
          <w:sz w:val="28"/>
          <w:szCs w:val="28"/>
        </w:rPr>
        <w:t>Водопроводная</w:t>
      </w:r>
      <w:proofErr w:type="gramEnd"/>
      <w:r w:rsidRPr="0080203C">
        <w:rPr>
          <w:sz w:val="28"/>
          <w:szCs w:val="28"/>
        </w:rPr>
        <w:t>, д. 3.</w:t>
      </w:r>
    </w:p>
    <w:p w14:paraId="49A423A8" w14:textId="299F0302" w:rsidR="005773C2" w:rsidRPr="0080203C" w:rsidRDefault="008127BD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7</w:t>
      </w:r>
      <w:r w:rsidR="000C1095">
        <w:rPr>
          <w:sz w:val="28"/>
          <w:szCs w:val="28"/>
        </w:rPr>
        <w:t>.  </w:t>
      </w:r>
      <w:r w:rsidR="005773C2" w:rsidRPr="0080203C">
        <w:rPr>
          <w:sz w:val="28"/>
          <w:szCs w:val="28"/>
        </w:rPr>
        <w:t xml:space="preserve">Для получения выплаты получатель обращается в уполномоченный орган с </w:t>
      </w:r>
      <w:hyperlink w:anchor="P136" w:tooltip="ЗАЯВЛЕНИЕ">
        <w:r w:rsidR="005773C2" w:rsidRPr="0080203C">
          <w:rPr>
            <w:sz w:val="28"/>
            <w:szCs w:val="28"/>
          </w:rPr>
          <w:t>заявлением</w:t>
        </w:r>
      </w:hyperlink>
      <w:r w:rsidR="005773C2" w:rsidRPr="0080203C">
        <w:rPr>
          <w:sz w:val="28"/>
          <w:szCs w:val="28"/>
        </w:rPr>
        <w:t xml:space="preserve"> по форме согласно приложени</w:t>
      </w:r>
      <w:r w:rsidR="000C1095">
        <w:rPr>
          <w:sz w:val="28"/>
          <w:szCs w:val="28"/>
        </w:rPr>
        <w:t xml:space="preserve">ю к настоящему Порядку (далее – </w:t>
      </w:r>
      <w:r w:rsidR="005773C2" w:rsidRPr="0080203C">
        <w:rPr>
          <w:sz w:val="28"/>
          <w:szCs w:val="28"/>
        </w:rPr>
        <w:t>заявление) с приложением следующих документов:</w:t>
      </w:r>
    </w:p>
    <w:p w14:paraId="38F8CEF4" w14:textId="77777777" w:rsidR="005773C2" w:rsidRPr="0080203C" w:rsidRDefault="005773C2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копии паспорта получателя выплаты, копии паспорта или иного документа, удостоверяющего личность гражданина (с указанием прописки), привлеченного к заключению контракта;</w:t>
      </w:r>
    </w:p>
    <w:p w14:paraId="3C284833" w14:textId="544332B3" w:rsidR="005773C2" w:rsidRPr="0080203C" w:rsidRDefault="005773C2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 xml:space="preserve">сведений о реквизитах счета, </w:t>
      </w:r>
      <w:proofErr w:type="gramStart"/>
      <w:r w:rsidRPr="0080203C">
        <w:rPr>
          <w:sz w:val="28"/>
          <w:szCs w:val="28"/>
        </w:rPr>
        <w:t>открытом</w:t>
      </w:r>
      <w:proofErr w:type="gramEnd"/>
      <w:r w:rsidRPr="0080203C">
        <w:rPr>
          <w:sz w:val="28"/>
          <w:szCs w:val="28"/>
        </w:rPr>
        <w:t xml:space="preserve"> в кредитной организации, </w:t>
      </w:r>
      <w:r w:rsidR="000C1095">
        <w:rPr>
          <w:sz w:val="28"/>
          <w:szCs w:val="28"/>
        </w:rPr>
        <w:br/>
      </w:r>
      <w:r w:rsidRPr="0080203C">
        <w:rPr>
          <w:sz w:val="28"/>
          <w:szCs w:val="28"/>
        </w:rPr>
        <w:t>для перечисления выплаты.</w:t>
      </w:r>
    </w:p>
    <w:p w14:paraId="78C6460E" w14:textId="77777777" w:rsidR="005773C2" w:rsidRPr="0080203C" w:rsidRDefault="005773C2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 xml:space="preserve">Копии документов предоставляются с одновременным предъявлением их оригиналов. </w:t>
      </w:r>
    </w:p>
    <w:p w14:paraId="49112880" w14:textId="48446EE6" w:rsidR="005773C2" w:rsidRPr="0080203C" w:rsidRDefault="008127BD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8</w:t>
      </w:r>
      <w:r w:rsidR="000C1095">
        <w:rPr>
          <w:sz w:val="28"/>
          <w:szCs w:val="28"/>
        </w:rPr>
        <w:t>.  </w:t>
      </w:r>
      <w:r w:rsidR="005773C2" w:rsidRPr="0080203C">
        <w:rPr>
          <w:sz w:val="28"/>
          <w:szCs w:val="28"/>
        </w:rPr>
        <w:t xml:space="preserve">Получатель выплаты подает заявление в </w:t>
      </w:r>
      <w:r w:rsidRPr="0080203C">
        <w:rPr>
          <w:sz w:val="28"/>
          <w:szCs w:val="28"/>
        </w:rPr>
        <w:t>уполномоченный орган</w:t>
      </w:r>
      <w:r w:rsidR="005773C2" w:rsidRPr="0080203C">
        <w:rPr>
          <w:sz w:val="28"/>
          <w:szCs w:val="28"/>
        </w:rPr>
        <w:t xml:space="preserve"> </w:t>
      </w:r>
      <w:r w:rsidR="000C1095">
        <w:rPr>
          <w:sz w:val="28"/>
          <w:szCs w:val="28"/>
        </w:rPr>
        <w:br/>
      </w:r>
      <w:r w:rsidR="005773C2" w:rsidRPr="0080203C">
        <w:rPr>
          <w:sz w:val="28"/>
          <w:szCs w:val="28"/>
        </w:rPr>
        <w:t xml:space="preserve">при личном обращении совместно с гражданином, привлеченным </w:t>
      </w:r>
      <w:r w:rsidR="000C1095">
        <w:rPr>
          <w:sz w:val="28"/>
          <w:szCs w:val="28"/>
        </w:rPr>
        <w:br/>
      </w:r>
      <w:r w:rsidR="005773C2" w:rsidRPr="0080203C">
        <w:rPr>
          <w:sz w:val="28"/>
          <w:szCs w:val="28"/>
        </w:rPr>
        <w:t>к заключению контракта.</w:t>
      </w:r>
    </w:p>
    <w:p w14:paraId="2AF6E25B" w14:textId="3BBF8493" w:rsidR="009D7896" w:rsidRPr="0080203C" w:rsidRDefault="008127BD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9</w:t>
      </w:r>
      <w:r w:rsidR="000C1095">
        <w:rPr>
          <w:sz w:val="28"/>
          <w:szCs w:val="28"/>
        </w:rPr>
        <w:t>.  </w:t>
      </w:r>
      <w:r w:rsidR="00C47DBA" w:rsidRPr="0080203C">
        <w:rPr>
          <w:sz w:val="28"/>
          <w:szCs w:val="28"/>
        </w:rPr>
        <w:t xml:space="preserve">Уполномоченный орган </w:t>
      </w:r>
      <w:r w:rsidR="00365458" w:rsidRPr="0080203C">
        <w:rPr>
          <w:sz w:val="28"/>
          <w:szCs w:val="28"/>
        </w:rPr>
        <w:t>при получении заявления:</w:t>
      </w:r>
    </w:p>
    <w:p w14:paraId="750287A4" w14:textId="6C53F034" w:rsidR="009D7896" w:rsidRPr="0080203C" w:rsidRDefault="009D7896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-</w:t>
      </w:r>
      <w:r w:rsidR="000C1095">
        <w:rPr>
          <w:sz w:val="28"/>
          <w:szCs w:val="28"/>
        </w:rPr>
        <w:t>  </w:t>
      </w:r>
      <w:r w:rsidR="00365458" w:rsidRPr="0080203C">
        <w:rPr>
          <w:sz w:val="28"/>
          <w:szCs w:val="28"/>
        </w:rPr>
        <w:t>обеспечивает прием заявления и предоставленных документов в день обращения получателя выплаты;</w:t>
      </w:r>
    </w:p>
    <w:p w14:paraId="3B684955" w14:textId="3EFF2FCF" w:rsidR="009D7896" w:rsidRPr="0080203C" w:rsidRDefault="000C1095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365458" w:rsidRPr="0080203C">
        <w:rPr>
          <w:sz w:val="28"/>
          <w:szCs w:val="28"/>
        </w:rPr>
        <w:t xml:space="preserve">организует при необходимости сопровождение гражданина, привлеченного к заключению контракта, до момента заключения контракта </w:t>
      </w:r>
      <w:r>
        <w:rPr>
          <w:sz w:val="28"/>
          <w:szCs w:val="28"/>
        </w:rPr>
        <w:br/>
      </w:r>
      <w:r w:rsidR="00365458" w:rsidRPr="0080203C">
        <w:rPr>
          <w:sz w:val="28"/>
          <w:szCs w:val="28"/>
        </w:rPr>
        <w:t xml:space="preserve">в военном комиссариате </w:t>
      </w:r>
      <w:r w:rsidR="009D7896" w:rsidRPr="0080203C">
        <w:rPr>
          <w:sz w:val="28"/>
          <w:szCs w:val="28"/>
        </w:rPr>
        <w:t xml:space="preserve">Пермского района </w:t>
      </w:r>
      <w:r w:rsidR="00D302DA" w:rsidRPr="0080203C">
        <w:rPr>
          <w:sz w:val="28"/>
          <w:szCs w:val="28"/>
        </w:rPr>
        <w:t>Пе</w:t>
      </w:r>
      <w:r w:rsidR="009D7896" w:rsidRPr="0080203C">
        <w:rPr>
          <w:sz w:val="28"/>
          <w:szCs w:val="28"/>
        </w:rPr>
        <w:t>рмского края</w:t>
      </w:r>
      <w:r w:rsidR="00365458" w:rsidRPr="0080203C">
        <w:rPr>
          <w:sz w:val="28"/>
          <w:szCs w:val="28"/>
        </w:rPr>
        <w:t>, в пункте отбора;</w:t>
      </w:r>
    </w:p>
    <w:p w14:paraId="12A42A7F" w14:textId="098E44BD" w:rsidR="009D7896" w:rsidRPr="0080203C" w:rsidRDefault="000C1095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 </w:t>
      </w:r>
      <w:r w:rsidR="00365458" w:rsidRPr="0080203C">
        <w:rPr>
          <w:sz w:val="28"/>
          <w:szCs w:val="28"/>
        </w:rPr>
        <w:t xml:space="preserve">запрашивает в пункте отбора и (или) военном комиссариате </w:t>
      </w:r>
      <w:r w:rsidR="009D7896" w:rsidRPr="0080203C">
        <w:rPr>
          <w:sz w:val="28"/>
          <w:szCs w:val="28"/>
        </w:rPr>
        <w:t>Пермского района Пермского края</w:t>
      </w:r>
      <w:r w:rsidR="00365458" w:rsidRPr="0080203C">
        <w:rPr>
          <w:sz w:val="28"/>
          <w:szCs w:val="28"/>
        </w:rPr>
        <w:t xml:space="preserve"> по каждому поступившему заявлению сведения, подтверждающие выполнение условий, указанных в </w:t>
      </w:r>
      <w:proofErr w:type="gramStart"/>
      <w:r w:rsidR="00720866">
        <w:rPr>
          <w:sz w:val="28"/>
          <w:szCs w:val="28"/>
        </w:rPr>
        <w:t>под</w:t>
      </w:r>
      <w:proofErr w:type="gramEnd"/>
      <w:r w:rsidR="00917F89">
        <w:fldChar w:fldCharType="begin"/>
      </w:r>
      <w:r w:rsidR="00917F89">
        <w:instrText xml:space="preserve"> HYPERLINK \l "P53" \o "4.1. контракт заключен в период с 1 октября 2024 г. по 31 декабря 2025 г. на один год и более;" \h </w:instrText>
      </w:r>
      <w:r w:rsidR="00917F89">
        <w:fldChar w:fldCharType="separate"/>
      </w:r>
      <w:r w:rsidR="00365458" w:rsidRPr="0080203C">
        <w:rPr>
          <w:sz w:val="28"/>
          <w:szCs w:val="28"/>
        </w:rPr>
        <w:t>пунктах 4.1</w:t>
      </w:r>
      <w:r w:rsidR="00917F89">
        <w:rPr>
          <w:sz w:val="28"/>
          <w:szCs w:val="28"/>
        </w:rPr>
        <w:fldChar w:fldCharType="end"/>
      </w:r>
      <w:r>
        <w:rPr>
          <w:sz w:val="28"/>
          <w:szCs w:val="28"/>
        </w:rPr>
        <w:t>-</w:t>
      </w:r>
      <w:hyperlink w:anchor="P56" w:tooltip="4.3. гражданин, привлеченный к заключению контракта, зачислен в списки личного состава воинской части.">
        <w:r w:rsidR="00365458" w:rsidRPr="0080203C">
          <w:rPr>
            <w:sz w:val="28"/>
            <w:szCs w:val="28"/>
          </w:rPr>
          <w:t>4.3</w:t>
        </w:r>
      </w:hyperlink>
      <w:r w:rsidR="00365458" w:rsidRPr="0080203C">
        <w:rPr>
          <w:sz w:val="28"/>
          <w:szCs w:val="28"/>
        </w:rPr>
        <w:t xml:space="preserve"> </w:t>
      </w:r>
      <w:r w:rsidR="00720866">
        <w:rPr>
          <w:sz w:val="28"/>
          <w:szCs w:val="28"/>
        </w:rPr>
        <w:t xml:space="preserve">пункта 4 </w:t>
      </w:r>
      <w:r w:rsidR="00365458" w:rsidRPr="0080203C">
        <w:rPr>
          <w:sz w:val="28"/>
          <w:szCs w:val="28"/>
        </w:rPr>
        <w:t>настоящего Порядка</w:t>
      </w:r>
      <w:r w:rsidR="008127BD" w:rsidRPr="0080203C">
        <w:rPr>
          <w:sz w:val="28"/>
          <w:szCs w:val="28"/>
        </w:rPr>
        <w:t>.</w:t>
      </w:r>
    </w:p>
    <w:p w14:paraId="1F82B926" w14:textId="5590B934" w:rsidR="000E4728" w:rsidRPr="0080203C" w:rsidRDefault="000E4728" w:rsidP="0080203C">
      <w:pPr>
        <w:pStyle w:val="ConsPlusNormal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1</w:t>
      </w:r>
      <w:r w:rsidR="008127BD" w:rsidRPr="0080203C">
        <w:rPr>
          <w:sz w:val="28"/>
          <w:szCs w:val="28"/>
        </w:rPr>
        <w:t>0</w:t>
      </w:r>
      <w:r w:rsidRPr="0080203C">
        <w:rPr>
          <w:sz w:val="28"/>
          <w:szCs w:val="28"/>
        </w:rPr>
        <w:t xml:space="preserve">.  Решение о наличии (об отсутствии) оснований для предоставления </w:t>
      </w:r>
      <w:r w:rsidR="00C47DBA" w:rsidRPr="0080203C">
        <w:rPr>
          <w:sz w:val="28"/>
          <w:szCs w:val="28"/>
        </w:rPr>
        <w:t xml:space="preserve">выплаты </w:t>
      </w:r>
      <w:r w:rsidRPr="0080203C">
        <w:rPr>
          <w:sz w:val="28"/>
          <w:szCs w:val="28"/>
        </w:rPr>
        <w:t>принимается уполномоченным органом не</w:t>
      </w:r>
      <w:r w:rsidR="000C1095">
        <w:rPr>
          <w:sz w:val="28"/>
          <w:szCs w:val="28"/>
        </w:rPr>
        <w:t xml:space="preserve"> </w:t>
      </w:r>
      <w:r w:rsidRPr="0080203C">
        <w:rPr>
          <w:sz w:val="28"/>
          <w:szCs w:val="28"/>
        </w:rPr>
        <w:t xml:space="preserve">позднее 3 рабочих дней </w:t>
      </w:r>
      <w:r w:rsidRPr="0080203C">
        <w:rPr>
          <w:sz w:val="28"/>
          <w:szCs w:val="28"/>
        </w:rPr>
        <w:lastRenderedPageBreak/>
        <w:t xml:space="preserve">со дня регистрации должностным лицом уполномоченного органа заявления и оформляется в виде распоряжения уполномоченного органа. </w:t>
      </w:r>
    </w:p>
    <w:p w14:paraId="7505B2EE" w14:textId="124A74AF" w:rsidR="000E4728" w:rsidRPr="0080203C" w:rsidRDefault="000E4728" w:rsidP="0080203C">
      <w:pPr>
        <w:pStyle w:val="ConsPlusNormal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 xml:space="preserve">Срок принятия решения о наличии (об отсутствии) оснований для   предоставления </w:t>
      </w:r>
      <w:r w:rsidR="00C47DBA" w:rsidRPr="0080203C">
        <w:rPr>
          <w:sz w:val="28"/>
          <w:szCs w:val="28"/>
        </w:rPr>
        <w:t>выплаты</w:t>
      </w:r>
      <w:r w:rsidRPr="0080203C">
        <w:rPr>
          <w:sz w:val="28"/>
          <w:szCs w:val="28"/>
        </w:rPr>
        <w:t xml:space="preserve"> может быть продлен на</w:t>
      </w:r>
      <w:r w:rsidR="000C1095">
        <w:rPr>
          <w:sz w:val="28"/>
          <w:szCs w:val="28"/>
        </w:rPr>
        <w:t xml:space="preserve"> </w:t>
      </w:r>
      <w:r w:rsidRPr="0080203C">
        <w:rPr>
          <w:sz w:val="28"/>
          <w:szCs w:val="28"/>
        </w:rPr>
        <w:t xml:space="preserve">период запроса сведений, предусмотренных пунктом </w:t>
      </w:r>
      <w:r w:rsidR="008127BD" w:rsidRPr="0080203C">
        <w:rPr>
          <w:sz w:val="28"/>
          <w:szCs w:val="28"/>
        </w:rPr>
        <w:t>9</w:t>
      </w:r>
      <w:r w:rsidRPr="0080203C">
        <w:rPr>
          <w:sz w:val="28"/>
          <w:szCs w:val="28"/>
        </w:rPr>
        <w:t xml:space="preserve"> настоящего Порядка.</w:t>
      </w:r>
    </w:p>
    <w:p w14:paraId="706FCA4B" w14:textId="6AE434D1" w:rsidR="00C47DBA" w:rsidRPr="0080203C" w:rsidRDefault="00C47DBA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1</w:t>
      </w:r>
      <w:r w:rsidR="008127BD" w:rsidRPr="0080203C">
        <w:rPr>
          <w:sz w:val="28"/>
          <w:szCs w:val="28"/>
        </w:rPr>
        <w:t>1</w:t>
      </w:r>
      <w:r w:rsidR="000C1095">
        <w:rPr>
          <w:sz w:val="28"/>
          <w:szCs w:val="28"/>
        </w:rPr>
        <w:t>.  </w:t>
      </w:r>
      <w:r w:rsidRPr="0080203C">
        <w:rPr>
          <w:sz w:val="28"/>
          <w:szCs w:val="28"/>
        </w:rPr>
        <w:t>Основаниями для отказа в предоставлении выплаты, исключения из реестра являются:</w:t>
      </w:r>
    </w:p>
    <w:p w14:paraId="0BB087ED" w14:textId="77777777" w:rsidR="00C47DBA" w:rsidRPr="0080203C" w:rsidRDefault="00C47DBA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 xml:space="preserve">несоответствие гражданина требованиям, указанным в </w:t>
      </w:r>
      <w:hyperlink w:anchor="P47" w:tooltip="2. Получателями выплаты являются граждане Российской Федерации, достигшие возраста 18 лет (за исключением военнослужащих и сотрудников воинских частей Министерства обороны Российской Федерации, федерального казенного учреждения &quot;Военный комиссариат Пермского к">
        <w:r w:rsidRPr="0080203C">
          <w:rPr>
            <w:sz w:val="28"/>
            <w:szCs w:val="28"/>
          </w:rPr>
          <w:t>пункте 2</w:t>
        </w:r>
      </w:hyperlink>
      <w:r w:rsidRPr="0080203C">
        <w:rPr>
          <w:sz w:val="28"/>
          <w:szCs w:val="28"/>
        </w:rPr>
        <w:t xml:space="preserve"> настоящего Порядка;</w:t>
      </w:r>
    </w:p>
    <w:p w14:paraId="0E5B3923" w14:textId="4EB14B5E" w:rsidR="00C47DBA" w:rsidRPr="0080203C" w:rsidRDefault="00C47DBA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 xml:space="preserve">несоблюдение условий, указанных </w:t>
      </w:r>
      <w:r w:rsidR="00720866" w:rsidRPr="0080203C">
        <w:rPr>
          <w:sz w:val="28"/>
          <w:szCs w:val="28"/>
        </w:rPr>
        <w:t xml:space="preserve">в </w:t>
      </w:r>
      <w:proofErr w:type="gramStart"/>
      <w:r w:rsidR="00720866">
        <w:rPr>
          <w:sz w:val="28"/>
          <w:szCs w:val="28"/>
        </w:rPr>
        <w:t>под</w:t>
      </w:r>
      <w:proofErr w:type="gramEnd"/>
      <w:r w:rsidR="00917F89">
        <w:fldChar w:fldCharType="begin"/>
      </w:r>
      <w:r w:rsidR="00917F89">
        <w:instrText xml:space="preserve"> HYPERLINK \l "P53" \o "4.1. контракт заключен в период с 1 октября 2024 г. по 31 декабря 2025 г. на один год и более;" \h </w:instrText>
      </w:r>
      <w:r w:rsidR="00917F89">
        <w:fldChar w:fldCharType="separate"/>
      </w:r>
      <w:r w:rsidR="00720866" w:rsidRPr="0080203C">
        <w:rPr>
          <w:sz w:val="28"/>
          <w:szCs w:val="28"/>
        </w:rPr>
        <w:t>пунктах 4.1</w:t>
      </w:r>
      <w:r w:rsidR="00917F89">
        <w:rPr>
          <w:sz w:val="28"/>
          <w:szCs w:val="28"/>
        </w:rPr>
        <w:fldChar w:fldCharType="end"/>
      </w:r>
      <w:r w:rsidR="000C1095">
        <w:rPr>
          <w:sz w:val="28"/>
          <w:szCs w:val="28"/>
        </w:rPr>
        <w:t>-</w:t>
      </w:r>
      <w:hyperlink w:anchor="P56" w:tooltip="4.3. гражданин, привлеченный к заключению контракта, зачислен в списки личного состава воинской части.">
        <w:r w:rsidR="00720866" w:rsidRPr="0080203C">
          <w:rPr>
            <w:sz w:val="28"/>
            <w:szCs w:val="28"/>
          </w:rPr>
          <w:t>4.3</w:t>
        </w:r>
      </w:hyperlink>
      <w:r w:rsidR="00720866" w:rsidRPr="0080203C">
        <w:rPr>
          <w:sz w:val="28"/>
          <w:szCs w:val="28"/>
        </w:rPr>
        <w:t xml:space="preserve"> </w:t>
      </w:r>
      <w:r w:rsidR="00720866">
        <w:rPr>
          <w:sz w:val="28"/>
          <w:szCs w:val="28"/>
        </w:rPr>
        <w:t xml:space="preserve">пункта 4 </w:t>
      </w:r>
      <w:r w:rsidRPr="0080203C">
        <w:rPr>
          <w:sz w:val="28"/>
          <w:szCs w:val="28"/>
        </w:rPr>
        <w:t>настоящего Порядка;</w:t>
      </w:r>
    </w:p>
    <w:p w14:paraId="5CABA35E" w14:textId="02A544B9" w:rsidR="00C47DBA" w:rsidRPr="0080203C" w:rsidRDefault="00C47DBA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 xml:space="preserve">несоответствие представленных документов требованиям, определенным настоящим Порядком, непредставление (представление </w:t>
      </w:r>
      <w:r w:rsidR="000C1095">
        <w:rPr>
          <w:sz w:val="28"/>
          <w:szCs w:val="28"/>
        </w:rPr>
        <w:br/>
      </w:r>
      <w:r w:rsidRPr="0080203C">
        <w:rPr>
          <w:sz w:val="28"/>
          <w:szCs w:val="28"/>
        </w:rPr>
        <w:t>не в полном объеме) документов или предоставление недостоверных сведений;</w:t>
      </w:r>
    </w:p>
    <w:p w14:paraId="3FA73B12" w14:textId="4316C059" w:rsidR="00C47DBA" w:rsidRPr="0080203C" w:rsidRDefault="00C47DBA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 xml:space="preserve">выплата за привлечение к заключению контракта одного </w:t>
      </w:r>
      <w:r w:rsidR="000C1095">
        <w:rPr>
          <w:sz w:val="28"/>
          <w:szCs w:val="28"/>
        </w:rPr>
        <w:br/>
      </w:r>
      <w:r w:rsidRPr="0080203C">
        <w:rPr>
          <w:sz w:val="28"/>
          <w:szCs w:val="28"/>
        </w:rPr>
        <w:t>и того же гражданина уже предоставлена другому получателю выплаты.</w:t>
      </w:r>
    </w:p>
    <w:p w14:paraId="202E634A" w14:textId="57E0DD53" w:rsidR="000E4728" w:rsidRPr="0080203C" w:rsidRDefault="000E4728" w:rsidP="0080203C">
      <w:pPr>
        <w:pStyle w:val="ConsPlusNormal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1</w:t>
      </w:r>
      <w:r w:rsidR="008127BD" w:rsidRPr="0080203C">
        <w:rPr>
          <w:sz w:val="28"/>
          <w:szCs w:val="28"/>
        </w:rPr>
        <w:t>2</w:t>
      </w:r>
      <w:r w:rsidRPr="0080203C">
        <w:rPr>
          <w:sz w:val="28"/>
          <w:szCs w:val="28"/>
        </w:rPr>
        <w:t xml:space="preserve">.  Уполномоченный орган в течение 10 рабочих дней со дня принятия решения о наличии (отсутствии) оснований для предоставления </w:t>
      </w:r>
      <w:r w:rsidR="00C47DBA" w:rsidRPr="0080203C">
        <w:rPr>
          <w:sz w:val="28"/>
          <w:szCs w:val="28"/>
        </w:rPr>
        <w:t>выплаты</w:t>
      </w:r>
      <w:r w:rsidRPr="0080203C">
        <w:rPr>
          <w:sz w:val="28"/>
          <w:szCs w:val="28"/>
        </w:rPr>
        <w:t xml:space="preserve"> доводит его до заявителя способом, указанным в заявлении. </w:t>
      </w:r>
    </w:p>
    <w:p w14:paraId="2EA3E241" w14:textId="5ADDE78E" w:rsidR="000E4728" w:rsidRPr="0080203C" w:rsidRDefault="000E4728" w:rsidP="0080203C">
      <w:pPr>
        <w:pStyle w:val="ConsPlusNormal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1</w:t>
      </w:r>
      <w:r w:rsidR="008127BD" w:rsidRPr="0080203C">
        <w:rPr>
          <w:sz w:val="28"/>
          <w:szCs w:val="28"/>
        </w:rPr>
        <w:t>3</w:t>
      </w:r>
      <w:r w:rsidRPr="0080203C">
        <w:rPr>
          <w:sz w:val="28"/>
          <w:szCs w:val="28"/>
        </w:rPr>
        <w:t>.  </w:t>
      </w:r>
      <w:r w:rsidR="00C47DBA" w:rsidRPr="0080203C">
        <w:rPr>
          <w:sz w:val="28"/>
          <w:szCs w:val="28"/>
        </w:rPr>
        <w:t>Получатель выплаты</w:t>
      </w:r>
      <w:r w:rsidRPr="0080203C">
        <w:rPr>
          <w:sz w:val="28"/>
          <w:szCs w:val="28"/>
        </w:rPr>
        <w:t xml:space="preserve"> вправе повторно обратиться с заявлением, устранив причины, послужившие поводом для принятия решения </w:t>
      </w:r>
      <w:r w:rsidR="000C1095">
        <w:rPr>
          <w:sz w:val="28"/>
          <w:szCs w:val="28"/>
        </w:rPr>
        <w:br/>
      </w:r>
      <w:r w:rsidRPr="0080203C">
        <w:rPr>
          <w:sz w:val="28"/>
          <w:szCs w:val="28"/>
        </w:rPr>
        <w:t xml:space="preserve">об отсутствии оснований в предоставлении </w:t>
      </w:r>
      <w:r w:rsidR="00C47DBA" w:rsidRPr="0080203C">
        <w:rPr>
          <w:sz w:val="28"/>
          <w:szCs w:val="28"/>
        </w:rPr>
        <w:t>выплаты</w:t>
      </w:r>
      <w:r w:rsidRPr="0080203C">
        <w:rPr>
          <w:sz w:val="28"/>
          <w:szCs w:val="28"/>
        </w:rPr>
        <w:t>.</w:t>
      </w:r>
    </w:p>
    <w:p w14:paraId="602B9F51" w14:textId="09214525" w:rsidR="000E4728" w:rsidRPr="0080203C" w:rsidRDefault="000E4728" w:rsidP="0080203C">
      <w:pPr>
        <w:pStyle w:val="ConsPlusNormal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1</w:t>
      </w:r>
      <w:r w:rsidR="008127BD" w:rsidRPr="0080203C">
        <w:rPr>
          <w:sz w:val="28"/>
          <w:szCs w:val="28"/>
        </w:rPr>
        <w:t>4</w:t>
      </w:r>
      <w:r w:rsidRPr="0080203C">
        <w:rPr>
          <w:sz w:val="28"/>
          <w:szCs w:val="28"/>
        </w:rPr>
        <w:t xml:space="preserve">.  В случае принятия решения о наличии оснований </w:t>
      </w:r>
      <w:r w:rsidR="000C1095">
        <w:rPr>
          <w:sz w:val="28"/>
          <w:szCs w:val="28"/>
        </w:rPr>
        <w:br/>
      </w:r>
      <w:r w:rsidRPr="0080203C">
        <w:rPr>
          <w:sz w:val="28"/>
          <w:szCs w:val="28"/>
        </w:rPr>
        <w:t xml:space="preserve">для предоставления </w:t>
      </w:r>
      <w:r w:rsidR="00C47DBA" w:rsidRPr="0080203C">
        <w:rPr>
          <w:sz w:val="28"/>
          <w:szCs w:val="28"/>
        </w:rPr>
        <w:t>выплаты</w:t>
      </w:r>
      <w:r w:rsidRPr="0080203C">
        <w:rPr>
          <w:sz w:val="28"/>
          <w:szCs w:val="28"/>
        </w:rPr>
        <w:t xml:space="preserve"> руководитель уполномоченного органа </w:t>
      </w:r>
      <w:r w:rsidR="000C1095">
        <w:rPr>
          <w:sz w:val="28"/>
          <w:szCs w:val="28"/>
        </w:rPr>
        <w:br/>
      </w:r>
      <w:r w:rsidRPr="0080203C">
        <w:rPr>
          <w:sz w:val="28"/>
          <w:szCs w:val="28"/>
        </w:rPr>
        <w:t xml:space="preserve">в течение 3 рабочих дней со дня принятия решения направляет главе Пермского муниципального округа Пермского края служебную записку </w:t>
      </w:r>
      <w:r w:rsidR="000C1095">
        <w:rPr>
          <w:sz w:val="28"/>
          <w:szCs w:val="28"/>
        </w:rPr>
        <w:br/>
      </w:r>
      <w:r w:rsidRPr="0080203C">
        <w:rPr>
          <w:sz w:val="28"/>
          <w:szCs w:val="28"/>
        </w:rPr>
        <w:t>для оформления письменной резолюции о выделении средств из резервного фонда администрации Пермского муниципального округа Пермского края.</w:t>
      </w:r>
    </w:p>
    <w:p w14:paraId="048BE01D" w14:textId="6B2CEAC7" w:rsidR="000E4728" w:rsidRPr="0080203C" w:rsidRDefault="000E4728" w:rsidP="0080203C">
      <w:pPr>
        <w:pStyle w:val="ConsPlusNormal"/>
        <w:widowControl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80203C">
        <w:rPr>
          <w:sz w:val="28"/>
          <w:szCs w:val="28"/>
        </w:rPr>
        <w:t xml:space="preserve">На основании служебной записки с письменной резолюцией главы Пермского муниципального округа Пермского края, распоряжения о наличии оснований для предоставления меры социальной поддержки уполномоченный орган готовит проект распоряжения о выделении ему бюджетных ассигнований из резервного фонда администрации Пермского муниципального округа Пермского края в соответствии с Положением </w:t>
      </w:r>
      <w:r w:rsidR="000C1095">
        <w:rPr>
          <w:sz w:val="28"/>
          <w:szCs w:val="28"/>
        </w:rPr>
        <w:br/>
      </w:r>
      <w:r w:rsidRPr="0080203C">
        <w:rPr>
          <w:sz w:val="28"/>
          <w:szCs w:val="28"/>
        </w:rPr>
        <w:t>о порядке использования бюджетных ассигнований резервного фонда администрации Пермского муниципального округа Пермского края, утвержденным постановлением</w:t>
      </w:r>
      <w:proofErr w:type="gramEnd"/>
      <w:r w:rsidRPr="0080203C">
        <w:rPr>
          <w:sz w:val="28"/>
          <w:szCs w:val="28"/>
        </w:rPr>
        <w:t xml:space="preserve"> администрации Пермского муниципального округа Пермского края от  21  февраля 2023 г. № СЭД-2023-299-01-01-05.С-99 (далее – Положение о</w:t>
      </w:r>
      <w:r w:rsidR="000C1095">
        <w:rPr>
          <w:sz w:val="28"/>
          <w:szCs w:val="28"/>
        </w:rPr>
        <w:t xml:space="preserve"> </w:t>
      </w:r>
      <w:r w:rsidRPr="0080203C">
        <w:rPr>
          <w:sz w:val="28"/>
          <w:szCs w:val="28"/>
        </w:rPr>
        <w:t>резервном фонде).</w:t>
      </w:r>
    </w:p>
    <w:p w14:paraId="05216B6A" w14:textId="77777777" w:rsidR="000E4728" w:rsidRPr="0080203C" w:rsidRDefault="000E4728" w:rsidP="0080203C">
      <w:pPr>
        <w:pStyle w:val="ConsPlusNormal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lastRenderedPageBreak/>
        <w:t>Порядок и сроки выделения бюджетных ассигнований из резервного фонда администрации Пермского муниципального округа Пермского края уполномоченному органу определяются в соответствии с Положением о резервном фонде.</w:t>
      </w:r>
    </w:p>
    <w:p w14:paraId="6E2281CB" w14:textId="3AAE35B1" w:rsidR="000E4728" w:rsidRPr="0080203C" w:rsidRDefault="000E4728" w:rsidP="0080203C">
      <w:pPr>
        <w:pStyle w:val="ConsPlusNormal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1</w:t>
      </w:r>
      <w:r w:rsidR="008127BD" w:rsidRPr="0080203C">
        <w:rPr>
          <w:sz w:val="28"/>
          <w:szCs w:val="28"/>
        </w:rPr>
        <w:t>5</w:t>
      </w:r>
      <w:r w:rsidRPr="0080203C">
        <w:rPr>
          <w:sz w:val="28"/>
          <w:szCs w:val="28"/>
        </w:rPr>
        <w:t xml:space="preserve">.  Уполномоченный орган перечисляет единовременную денежную выплату на счет </w:t>
      </w:r>
      <w:r w:rsidR="00C47DBA" w:rsidRPr="0080203C">
        <w:rPr>
          <w:sz w:val="28"/>
          <w:szCs w:val="28"/>
        </w:rPr>
        <w:t>получателя</w:t>
      </w:r>
      <w:r w:rsidR="008127BD" w:rsidRPr="0080203C">
        <w:rPr>
          <w:sz w:val="28"/>
          <w:szCs w:val="28"/>
        </w:rPr>
        <w:t xml:space="preserve">, </w:t>
      </w:r>
      <w:r w:rsidRPr="0080203C">
        <w:rPr>
          <w:sz w:val="28"/>
          <w:szCs w:val="28"/>
        </w:rPr>
        <w:t>указанный в заявлении, не позднее 5 рабочих дней после доведения до уполномоченного органа лимитов бюджетных обязательств и бюджетных ассигнований резервного фонда администрации Пермского муниципального округа Пермского края.</w:t>
      </w:r>
    </w:p>
    <w:p w14:paraId="3CDA431B" w14:textId="0DBB1681" w:rsidR="000E4728" w:rsidRPr="0080203C" w:rsidRDefault="000E4728" w:rsidP="0080203C">
      <w:pPr>
        <w:pStyle w:val="ConsPlusNormal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1</w:t>
      </w:r>
      <w:r w:rsidR="008127BD" w:rsidRPr="0080203C">
        <w:rPr>
          <w:sz w:val="28"/>
          <w:szCs w:val="28"/>
        </w:rPr>
        <w:t>6</w:t>
      </w:r>
      <w:r w:rsidRPr="0080203C">
        <w:rPr>
          <w:sz w:val="28"/>
          <w:szCs w:val="28"/>
        </w:rPr>
        <w:t xml:space="preserve">.  Уполномоченный орган формирует персональное дело о  предоставлении </w:t>
      </w:r>
      <w:r w:rsidR="00C47DBA" w:rsidRPr="0080203C">
        <w:rPr>
          <w:sz w:val="28"/>
          <w:szCs w:val="28"/>
        </w:rPr>
        <w:t>выплаты</w:t>
      </w:r>
      <w:r w:rsidRPr="0080203C">
        <w:rPr>
          <w:sz w:val="28"/>
          <w:szCs w:val="28"/>
        </w:rPr>
        <w:t xml:space="preserve">, в котором хранятся копии документов, связанных с предоставлением </w:t>
      </w:r>
      <w:r w:rsidR="00C47DBA" w:rsidRPr="0080203C">
        <w:rPr>
          <w:sz w:val="28"/>
          <w:szCs w:val="28"/>
        </w:rPr>
        <w:t>выплаты</w:t>
      </w:r>
      <w:r w:rsidR="000C1095">
        <w:rPr>
          <w:sz w:val="28"/>
          <w:szCs w:val="28"/>
        </w:rPr>
        <w:t xml:space="preserve">, в </w:t>
      </w:r>
      <w:r w:rsidRPr="0080203C">
        <w:rPr>
          <w:sz w:val="28"/>
          <w:szCs w:val="28"/>
        </w:rPr>
        <w:t xml:space="preserve">течение 5 лет, и обеспечивает конфиденциальность и защиту персональных данных </w:t>
      </w:r>
      <w:r w:rsidR="00C47DBA" w:rsidRPr="0080203C">
        <w:rPr>
          <w:sz w:val="28"/>
          <w:szCs w:val="28"/>
        </w:rPr>
        <w:t>получателя выплаты</w:t>
      </w:r>
      <w:r w:rsidRPr="0080203C">
        <w:rPr>
          <w:sz w:val="28"/>
          <w:szCs w:val="28"/>
        </w:rPr>
        <w:t xml:space="preserve"> </w:t>
      </w:r>
      <w:r w:rsidR="000C1095">
        <w:rPr>
          <w:sz w:val="28"/>
          <w:szCs w:val="28"/>
        </w:rPr>
        <w:br/>
      </w:r>
      <w:r w:rsidRPr="0080203C">
        <w:rPr>
          <w:sz w:val="28"/>
          <w:szCs w:val="28"/>
        </w:rPr>
        <w:t>в соответствии с Федеральным законом от 27 июля 2006 г. № 152-ФЗ</w:t>
      </w:r>
      <w:r w:rsidR="000C1095">
        <w:rPr>
          <w:sz w:val="28"/>
          <w:szCs w:val="28"/>
        </w:rPr>
        <w:br/>
      </w:r>
      <w:r w:rsidRPr="0080203C">
        <w:rPr>
          <w:sz w:val="28"/>
          <w:szCs w:val="28"/>
        </w:rPr>
        <w:t xml:space="preserve"> «О персональных данных».</w:t>
      </w:r>
    </w:p>
    <w:p w14:paraId="2333C19A" w14:textId="423EB562" w:rsidR="00365458" w:rsidRPr="0080203C" w:rsidRDefault="00365458" w:rsidP="0080203C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80203C">
        <w:rPr>
          <w:sz w:val="28"/>
          <w:szCs w:val="28"/>
        </w:rPr>
        <w:t>1</w:t>
      </w:r>
      <w:r w:rsidR="008127BD" w:rsidRPr="0080203C">
        <w:rPr>
          <w:sz w:val="28"/>
          <w:szCs w:val="28"/>
        </w:rPr>
        <w:t>7</w:t>
      </w:r>
      <w:r w:rsidR="000C1095">
        <w:rPr>
          <w:sz w:val="28"/>
          <w:szCs w:val="28"/>
        </w:rPr>
        <w:t>.  </w:t>
      </w:r>
      <w:r w:rsidRPr="0080203C">
        <w:rPr>
          <w:sz w:val="28"/>
          <w:szCs w:val="28"/>
        </w:rPr>
        <w:t>Получатель выплаты самостоятельно осуществляет исчисление, декларирование и уплату налога на доходы физических лиц с полученной выплаты в порядке, предусмотренном законодательством Российской Федерации.</w:t>
      </w:r>
    </w:p>
    <w:p w14:paraId="1396F270" w14:textId="77777777" w:rsidR="00365458" w:rsidRPr="008127BD" w:rsidRDefault="00365458" w:rsidP="008127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A573C01" w14:textId="77777777" w:rsidR="008127BD" w:rsidRDefault="008127BD">
      <w:pPr>
        <w:rPr>
          <w:szCs w:val="22"/>
        </w:rPr>
      </w:pPr>
      <w:r>
        <w:rPr>
          <w:szCs w:val="22"/>
        </w:rPr>
        <w:br w:type="page"/>
      </w:r>
    </w:p>
    <w:p w14:paraId="5FE79C7E" w14:textId="6FA5C41C" w:rsidR="00365458" w:rsidRPr="008127BD" w:rsidRDefault="00365458" w:rsidP="000C1095">
      <w:pPr>
        <w:widowControl w:val="0"/>
        <w:autoSpaceDE w:val="0"/>
        <w:autoSpaceDN w:val="0"/>
        <w:spacing w:line="240" w:lineRule="exact"/>
        <w:ind w:left="5670"/>
        <w:outlineLvl w:val="1"/>
        <w:rPr>
          <w:sz w:val="28"/>
          <w:szCs w:val="28"/>
        </w:rPr>
      </w:pPr>
      <w:r w:rsidRPr="008127BD">
        <w:rPr>
          <w:sz w:val="28"/>
          <w:szCs w:val="28"/>
        </w:rPr>
        <w:lastRenderedPageBreak/>
        <w:t xml:space="preserve">Приложение </w:t>
      </w:r>
    </w:p>
    <w:p w14:paraId="4F8AC992" w14:textId="77777777" w:rsidR="000C1095" w:rsidRDefault="00365458" w:rsidP="000C1095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8127BD">
        <w:rPr>
          <w:sz w:val="28"/>
          <w:szCs w:val="28"/>
        </w:rPr>
        <w:t>к Порядку</w:t>
      </w:r>
      <w:r w:rsidR="000C1095">
        <w:rPr>
          <w:sz w:val="28"/>
          <w:szCs w:val="28"/>
        </w:rPr>
        <w:t xml:space="preserve"> </w:t>
      </w:r>
      <w:r w:rsidRPr="008127BD">
        <w:rPr>
          <w:sz w:val="28"/>
          <w:szCs w:val="28"/>
        </w:rPr>
        <w:t>осуществления единовременной</w:t>
      </w:r>
      <w:r w:rsidR="000C1095">
        <w:rPr>
          <w:sz w:val="28"/>
          <w:szCs w:val="28"/>
        </w:rPr>
        <w:t xml:space="preserve"> </w:t>
      </w:r>
      <w:r w:rsidRPr="008127BD">
        <w:rPr>
          <w:sz w:val="28"/>
          <w:szCs w:val="28"/>
        </w:rPr>
        <w:t>денежной выплаты гражданам</w:t>
      </w:r>
      <w:r w:rsidR="000C1095">
        <w:rPr>
          <w:sz w:val="28"/>
          <w:szCs w:val="28"/>
        </w:rPr>
        <w:t xml:space="preserve"> </w:t>
      </w:r>
      <w:r w:rsidRPr="008127BD">
        <w:rPr>
          <w:sz w:val="28"/>
          <w:szCs w:val="28"/>
        </w:rPr>
        <w:t>Российской Федерации, оказавшим</w:t>
      </w:r>
      <w:r w:rsidR="000C1095">
        <w:rPr>
          <w:sz w:val="28"/>
          <w:szCs w:val="28"/>
        </w:rPr>
        <w:t xml:space="preserve"> </w:t>
      </w:r>
      <w:r w:rsidRPr="008127BD">
        <w:rPr>
          <w:sz w:val="28"/>
          <w:szCs w:val="28"/>
        </w:rPr>
        <w:t xml:space="preserve">содействие </w:t>
      </w:r>
    </w:p>
    <w:p w14:paraId="255AD5C8" w14:textId="77777777" w:rsidR="000C1095" w:rsidRDefault="00365458" w:rsidP="000C1095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8127BD">
        <w:rPr>
          <w:sz w:val="28"/>
          <w:szCs w:val="28"/>
        </w:rPr>
        <w:t>в привлечении</w:t>
      </w:r>
      <w:r w:rsidR="000C1095">
        <w:rPr>
          <w:sz w:val="28"/>
          <w:szCs w:val="28"/>
        </w:rPr>
        <w:t xml:space="preserve"> </w:t>
      </w:r>
      <w:r w:rsidRPr="008127BD">
        <w:rPr>
          <w:sz w:val="28"/>
          <w:szCs w:val="28"/>
        </w:rPr>
        <w:t xml:space="preserve">гражданина </w:t>
      </w:r>
    </w:p>
    <w:p w14:paraId="22E2D09A" w14:textId="77777777" w:rsidR="000C1095" w:rsidRDefault="00365458" w:rsidP="000C1095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8127BD">
        <w:rPr>
          <w:sz w:val="28"/>
          <w:szCs w:val="28"/>
        </w:rPr>
        <w:t>к заключению</w:t>
      </w:r>
      <w:r w:rsidR="000C1095">
        <w:rPr>
          <w:sz w:val="28"/>
          <w:szCs w:val="28"/>
        </w:rPr>
        <w:t xml:space="preserve"> </w:t>
      </w:r>
      <w:r w:rsidRPr="008127BD">
        <w:rPr>
          <w:sz w:val="28"/>
          <w:szCs w:val="28"/>
        </w:rPr>
        <w:t xml:space="preserve">контракта </w:t>
      </w:r>
    </w:p>
    <w:p w14:paraId="5F04EBB0" w14:textId="1AA06FEE" w:rsidR="00365458" w:rsidRPr="008127BD" w:rsidRDefault="00365458" w:rsidP="000C1095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8127BD">
        <w:rPr>
          <w:sz w:val="28"/>
          <w:szCs w:val="28"/>
        </w:rPr>
        <w:t>о прохождении военной</w:t>
      </w:r>
      <w:r w:rsidR="0053169A">
        <w:rPr>
          <w:sz w:val="28"/>
          <w:szCs w:val="28"/>
        </w:rPr>
        <w:t xml:space="preserve"> </w:t>
      </w:r>
      <w:r w:rsidRPr="008127BD">
        <w:rPr>
          <w:sz w:val="28"/>
          <w:szCs w:val="28"/>
        </w:rPr>
        <w:t>службы в Вооруженных Силах</w:t>
      </w:r>
      <w:r w:rsidR="0053169A">
        <w:rPr>
          <w:sz w:val="28"/>
          <w:szCs w:val="28"/>
        </w:rPr>
        <w:t xml:space="preserve"> </w:t>
      </w:r>
      <w:r w:rsidRPr="008127BD">
        <w:rPr>
          <w:sz w:val="28"/>
          <w:szCs w:val="28"/>
        </w:rPr>
        <w:t>Российской Федерации</w:t>
      </w:r>
    </w:p>
    <w:p w14:paraId="172C3AAA" w14:textId="77777777" w:rsidR="00365458" w:rsidRPr="008127BD" w:rsidRDefault="00365458" w:rsidP="0036545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6D33785" w14:textId="77777777" w:rsidR="00365458" w:rsidRPr="008127BD" w:rsidRDefault="00365458" w:rsidP="0053169A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8127BD">
        <w:rPr>
          <w:sz w:val="28"/>
          <w:szCs w:val="28"/>
        </w:rPr>
        <w:t>ФОРМА</w:t>
      </w:r>
    </w:p>
    <w:p w14:paraId="40059FCA" w14:textId="77777777" w:rsidR="00365458" w:rsidRPr="008127BD" w:rsidRDefault="00365458" w:rsidP="0036545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5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5"/>
        <w:gridCol w:w="153"/>
      </w:tblGrid>
      <w:tr w:rsidR="00365458" w:rsidRPr="008127BD" w14:paraId="4F606C24" w14:textId="77777777" w:rsidTr="005F039F">
        <w:trPr>
          <w:gridAfter w:val="1"/>
          <w:wAfter w:w="153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CFE43F" w14:textId="77777777" w:rsidR="00365458" w:rsidRPr="008127BD" w:rsidRDefault="00365458" w:rsidP="003654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C056BAD" w14:textId="317820D4" w:rsidR="00365458" w:rsidRPr="005F039F" w:rsidRDefault="00365458" w:rsidP="009D78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 xml:space="preserve">В </w:t>
            </w:r>
            <w:r w:rsidR="009D7896" w:rsidRPr="005F039F">
              <w:rPr>
                <w:sz w:val="28"/>
                <w:szCs w:val="28"/>
              </w:rPr>
              <w:t>Администрацию Пермского муниципального округа Пермского края</w:t>
            </w:r>
          </w:p>
          <w:p w14:paraId="3700A430" w14:textId="73F0AF7A" w:rsidR="00365458" w:rsidRPr="005F039F" w:rsidRDefault="00365458" w:rsidP="003654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от _______________________________</w:t>
            </w:r>
            <w:r w:rsidR="004B602F" w:rsidRPr="005F039F">
              <w:rPr>
                <w:sz w:val="28"/>
                <w:szCs w:val="28"/>
              </w:rPr>
              <w:t>__</w:t>
            </w:r>
          </w:p>
          <w:p w14:paraId="2EA7A532" w14:textId="27C6C10B" w:rsidR="00365458" w:rsidRPr="004B602F" w:rsidRDefault="00365458" w:rsidP="00365458">
            <w:pPr>
              <w:widowControl w:val="0"/>
              <w:autoSpaceDE w:val="0"/>
              <w:autoSpaceDN w:val="0"/>
            </w:pPr>
            <w:r w:rsidRPr="005F039F">
              <w:rPr>
                <w:sz w:val="28"/>
                <w:szCs w:val="28"/>
              </w:rPr>
              <w:t>_________________________________</w:t>
            </w:r>
            <w:r w:rsidR="005F039F">
              <w:rPr>
                <w:sz w:val="28"/>
                <w:szCs w:val="28"/>
              </w:rPr>
              <w:t>__</w:t>
            </w:r>
            <w:r w:rsidRPr="005F039F">
              <w:rPr>
                <w:sz w:val="28"/>
                <w:szCs w:val="28"/>
              </w:rPr>
              <w:t>,</w:t>
            </w:r>
          </w:p>
          <w:p w14:paraId="70794E3F" w14:textId="77777777" w:rsidR="00365458" w:rsidRPr="008127BD" w:rsidRDefault="00365458" w:rsidP="003654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127BD">
              <w:rPr>
                <w:sz w:val="20"/>
                <w:szCs w:val="20"/>
              </w:rPr>
              <w:t>(фамилия, имя, отчество)</w:t>
            </w:r>
          </w:p>
          <w:p w14:paraId="78BBB3FB" w14:textId="043D05DE" w:rsidR="00365458" w:rsidRPr="005F039F" w:rsidRDefault="00365458" w:rsidP="003654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 xml:space="preserve">Дата </w:t>
            </w:r>
            <w:r w:rsidR="004B602F" w:rsidRPr="005F039F">
              <w:rPr>
                <w:sz w:val="28"/>
                <w:szCs w:val="28"/>
              </w:rPr>
              <w:t>рождения:_</w:t>
            </w:r>
            <w:r w:rsidRPr="005F039F">
              <w:rPr>
                <w:sz w:val="28"/>
                <w:szCs w:val="28"/>
              </w:rPr>
              <w:t>_________________</w:t>
            </w:r>
            <w:r w:rsidR="004B602F" w:rsidRPr="005F039F">
              <w:rPr>
                <w:sz w:val="28"/>
                <w:szCs w:val="28"/>
              </w:rPr>
              <w:t>____</w:t>
            </w:r>
            <w:r w:rsidRPr="005F039F">
              <w:rPr>
                <w:sz w:val="28"/>
                <w:szCs w:val="28"/>
              </w:rPr>
              <w:t>,</w:t>
            </w:r>
          </w:p>
          <w:p w14:paraId="53F49001" w14:textId="60A97876" w:rsidR="00365458" w:rsidRPr="005F039F" w:rsidRDefault="00365458" w:rsidP="003654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Паспорт:__________________________</w:t>
            </w:r>
            <w:r w:rsidR="004B602F" w:rsidRPr="005F039F">
              <w:rPr>
                <w:sz w:val="28"/>
                <w:szCs w:val="28"/>
              </w:rPr>
              <w:t>__</w:t>
            </w:r>
          </w:p>
          <w:p w14:paraId="68455EE3" w14:textId="0EE883F6" w:rsidR="00365458" w:rsidRPr="005F039F" w:rsidRDefault="00365458" w:rsidP="003654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__________________________________</w:t>
            </w:r>
            <w:r w:rsidR="004B602F" w:rsidRPr="005F039F">
              <w:rPr>
                <w:sz w:val="28"/>
                <w:szCs w:val="28"/>
              </w:rPr>
              <w:t>__</w:t>
            </w:r>
          </w:p>
          <w:p w14:paraId="48561337" w14:textId="091B3A5B" w:rsidR="00365458" w:rsidRPr="008127BD" w:rsidRDefault="00365458" w:rsidP="003654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__________________________________</w:t>
            </w:r>
            <w:r w:rsidR="004B602F" w:rsidRPr="005F039F">
              <w:rPr>
                <w:sz w:val="28"/>
                <w:szCs w:val="28"/>
              </w:rPr>
              <w:t>__</w:t>
            </w:r>
          </w:p>
          <w:p w14:paraId="292BFC46" w14:textId="77777777" w:rsidR="00365458" w:rsidRPr="008127BD" w:rsidRDefault="00365458" w:rsidP="003654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127BD">
              <w:rPr>
                <w:sz w:val="20"/>
                <w:szCs w:val="20"/>
              </w:rPr>
              <w:t>(серия, номер, кем выдан, дата выдачи)</w:t>
            </w:r>
          </w:p>
          <w:p w14:paraId="1779D45C" w14:textId="5C387FAD" w:rsidR="00365458" w:rsidRPr="005F039F" w:rsidRDefault="00365458" w:rsidP="003654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ИНН _____________________________</w:t>
            </w:r>
            <w:r w:rsidR="004B602F" w:rsidRPr="005F039F">
              <w:rPr>
                <w:sz w:val="28"/>
                <w:szCs w:val="28"/>
              </w:rPr>
              <w:t>__</w:t>
            </w:r>
          </w:p>
          <w:p w14:paraId="37D4997A" w14:textId="7E8B9166" w:rsidR="00365458" w:rsidRPr="005F039F" w:rsidRDefault="00365458" w:rsidP="003654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СНИЛС __________________________</w:t>
            </w:r>
            <w:r w:rsidR="004B602F" w:rsidRPr="005F039F">
              <w:rPr>
                <w:sz w:val="28"/>
                <w:szCs w:val="28"/>
              </w:rPr>
              <w:t>__</w:t>
            </w:r>
          </w:p>
          <w:p w14:paraId="72109ECE" w14:textId="77777777" w:rsidR="00365458" w:rsidRPr="005F039F" w:rsidRDefault="00365458" w:rsidP="003654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Контактная информация:</w:t>
            </w:r>
          </w:p>
          <w:p w14:paraId="02A93B9A" w14:textId="1B943606" w:rsidR="00365458" w:rsidRPr="005F039F" w:rsidRDefault="00365458" w:rsidP="003654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__________________________________</w:t>
            </w:r>
            <w:r w:rsidR="004B602F" w:rsidRPr="005F039F">
              <w:rPr>
                <w:sz w:val="28"/>
                <w:szCs w:val="28"/>
              </w:rPr>
              <w:t>__</w:t>
            </w:r>
          </w:p>
          <w:p w14:paraId="316032AD" w14:textId="5095FEE0" w:rsidR="00365458" w:rsidRPr="005F039F" w:rsidRDefault="00365458" w:rsidP="003654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__________________________________</w:t>
            </w:r>
            <w:r w:rsidR="004B602F" w:rsidRPr="005F039F">
              <w:rPr>
                <w:sz w:val="28"/>
                <w:szCs w:val="28"/>
              </w:rPr>
              <w:t>__</w:t>
            </w:r>
          </w:p>
          <w:p w14:paraId="5284E560" w14:textId="77777777" w:rsidR="00365458" w:rsidRPr="008127BD" w:rsidRDefault="00365458" w:rsidP="003654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127BD">
              <w:rPr>
                <w:sz w:val="20"/>
                <w:szCs w:val="20"/>
              </w:rPr>
              <w:t>(телефон, адрес регистрации или проживания)</w:t>
            </w:r>
          </w:p>
        </w:tc>
      </w:tr>
      <w:tr w:rsidR="00365458" w:rsidRPr="005F039F" w14:paraId="00C76B9E" w14:textId="77777777" w:rsidTr="005F039F"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D9050" w14:textId="77777777" w:rsidR="00C747D8" w:rsidRPr="005F039F" w:rsidRDefault="00C747D8" w:rsidP="0036545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bookmarkStart w:id="4" w:name="P136"/>
            <w:bookmarkEnd w:id="4"/>
          </w:p>
          <w:p w14:paraId="412179DE" w14:textId="71A955CD" w:rsidR="00365458" w:rsidRPr="005F039F" w:rsidRDefault="00365458" w:rsidP="0053169A">
            <w:pPr>
              <w:widowControl w:val="0"/>
              <w:autoSpaceDE w:val="0"/>
              <w:autoSpaceDN w:val="0"/>
              <w:spacing w:after="120"/>
              <w:jc w:val="center"/>
              <w:rPr>
                <w:b/>
                <w:sz w:val="28"/>
                <w:szCs w:val="28"/>
              </w:rPr>
            </w:pPr>
            <w:r w:rsidRPr="005F039F">
              <w:rPr>
                <w:b/>
                <w:sz w:val="28"/>
                <w:szCs w:val="28"/>
              </w:rPr>
              <w:t>ЗАЯВЛЕНИЕ</w:t>
            </w:r>
          </w:p>
          <w:p w14:paraId="3C4D1CDB" w14:textId="77777777" w:rsidR="00365458" w:rsidRPr="005F039F" w:rsidRDefault="00365458" w:rsidP="0036545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bookmarkStart w:id="5" w:name="_Hlk202194273"/>
            <w:r w:rsidRPr="005F039F">
              <w:rPr>
                <w:b/>
                <w:sz w:val="28"/>
                <w:szCs w:val="28"/>
              </w:rPr>
              <w:t>на выплату единовременной денежной выплаты гражданам</w:t>
            </w:r>
          </w:p>
          <w:p w14:paraId="7558C3EA" w14:textId="77777777" w:rsidR="00365458" w:rsidRPr="005F039F" w:rsidRDefault="00365458" w:rsidP="0036545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F039F">
              <w:rPr>
                <w:b/>
                <w:sz w:val="28"/>
                <w:szCs w:val="28"/>
              </w:rPr>
              <w:t xml:space="preserve">Российской Федерации, </w:t>
            </w:r>
            <w:proofErr w:type="gramStart"/>
            <w:r w:rsidRPr="005F039F">
              <w:rPr>
                <w:b/>
                <w:sz w:val="28"/>
                <w:szCs w:val="28"/>
              </w:rPr>
              <w:t>оказавшим</w:t>
            </w:r>
            <w:proofErr w:type="gramEnd"/>
            <w:r w:rsidRPr="005F039F">
              <w:rPr>
                <w:b/>
                <w:sz w:val="28"/>
                <w:szCs w:val="28"/>
              </w:rPr>
              <w:t xml:space="preserve"> содействие в привлечении</w:t>
            </w:r>
          </w:p>
          <w:p w14:paraId="6960D759" w14:textId="77777777" w:rsidR="00365458" w:rsidRPr="005F039F" w:rsidRDefault="00365458" w:rsidP="0036545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F039F">
              <w:rPr>
                <w:b/>
                <w:sz w:val="28"/>
                <w:szCs w:val="28"/>
              </w:rPr>
              <w:t xml:space="preserve">гражданина к заключению контракта о прохождении </w:t>
            </w:r>
            <w:proofErr w:type="gramStart"/>
            <w:r w:rsidRPr="005F039F">
              <w:rPr>
                <w:b/>
                <w:sz w:val="28"/>
                <w:szCs w:val="28"/>
              </w:rPr>
              <w:t>военной</w:t>
            </w:r>
            <w:proofErr w:type="gramEnd"/>
          </w:p>
          <w:p w14:paraId="43326E8A" w14:textId="77777777" w:rsidR="00365458" w:rsidRPr="005F039F" w:rsidRDefault="00365458" w:rsidP="003654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F039F">
              <w:rPr>
                <w:b/>
                <w:sz w:val="28"/>
                <w:szCs w:val="28"/>
              </w:rPr>
              <w:t>службы в Вооруженных Силах Российской Федерации</w:t>
            </w:r>
            <w:bookmarkEnd w:id="5"/>
          </w:p>
        </w:tc>
      </w:tr>
      <w:tr w:rsidR="00365458" w:rsidRPr="008127BD" w14:paraId="3998E0FF" w14:textId="77777777" w:rsidTr="005F039F"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784ACF" w14:textId="77777777" w:rsidR="00365458" w:rsidRPr="005F039F" w:rsidRDefault="00365458" w:rsidP="008127BD">
            <w:pPr>
              <w:widowControl w:val="0"/>
              <w:autoSpaceDE w:val="0"/>
              <w:autoSpaceDN w:val="0"/>
              <w:ind w:firstLine="649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В связи с тем, что мною оказано содействие в привлечении гражданина</w:t>
            </w:r>
          </w:p>
          <w:p w14:paraId="0ADAF32C" w14:textId="49A06906" w:rsidR="00365458" w:rsidRPr="005F039F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__________________________________________________________________</w:t>
            </w:r>
          </w:p>
          <w:p w14:paraId="0CAF8354" w14:textId="29E9E8C4" w:rsidR="00365458" w:rsidRPr="005F039F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__________________________________________________________________</w:t>
            </w:r>
          </w:p>
          <w:p w14:paraId="444DE4AA" w14:textId="0D937C06" w:rsidR="00365458" w:rsidRPr="005F039F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__________________________________________________________________</w:t>
            </w:r>
          </w:p>
          <w:p w14:paraId="7B4A1B9B" w14:textId="77777777" w:rsidR="00365458" w:rsidRPr="008127BD" w:rsidRDefault="00365458" w:rsidP="008127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127BD">
              <w:rPr>
                <w:sz w:val="20"/>
                <w:szCs w:val="20"/>
              </w:rPr>
              <w:t>(фамилия, имя, отчество (при наличии), дата рождения, данные паспорта или документа, удостоверяющего личность привлекаемого гражданина)</w:t>
            </w:r>
          </w:p>
          <w:p w14:paraId="542A539C" w14:textId="77777777" w:rsidR="008127BD" w:rsidRPr="005F039F" w:rsidRDefault="00365458" w:rsidP="008127B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 xml:space="preserve">к заключению контракта о прохождении военной службы в Вооруженных Силах Российской Федерации, прошу выплатить мне единовременную денежную выплату на расчетный счет </w:t>
            </w:r>
            <w:proofErr w:type="gramStart"/>
            <w:r w:rsidRPr="005F039F">
              <w:rPr>
                <w:sz w:val="28"/>
                <w:szCs w:val="28"/>
              </w:rPr>
              <w:t>в</w:t>
            </w:r>
            <w:proofErr w:type="gramEnd"/>
            <w:r w:rsidRPr="005F039F">
              <w:rPr>
                <w:sz w:val="28"/>
                <w:szCs w:val="28"/>
              </w:rPr>
              <w:t>:</w:t>
            </w:r>
          </w:p>
          <w:p w14:paraId="6511FEF2" w14:textId="6A34E11C" w:rsidR="00365458" w:rsidRPr="005F039F" w:rsidRDefault="00365458" w:rsidP="008127B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_________________________________________________________</w:t>
            </w:r>
            <w:r w:rsidR="00702CE8" w:rsidRPr="005F039F">
              <w:rPr>
                <w:sz w:val="28"/>
                <w:szCs w:val="28"/>
              </w:rPr>
              <w:t>__________</w:t>
            </w:r>
          </w:p>
          <w:p w14:paraId="7E6E6AA5" w14:textId="77777777" w:rsidR="00365458" w:rsidRPr="008127BD" w:rsidRDefault="00365458" w:rsidP="00D302DA">
            <w:pPr>
              <w:widowControl w:val="0"/>
              <w:autoSpaceDE w:val="0"/>
              <w:autoSpaceDN w:val="0"/>
              <w:ind w:left="3113"/>
              <w:jc w:val="both"/>
              <w:rPr>
                <w:sz w:val="20"/>
                <w:szCs w:val="20"/>
              </w:rPr>
            </w:pPr>
            <w:r w:rsidRPr="008127BD">
              <w:rPr>
                <w:sz w:val="20"/>
                <w:szCs w:val="20"/>
              </w:rPr>
              <w:t>(наименование кредитной организации)</w:t>
            </w:r>
          </w:p>
          <w:p w14:paraId="6CFE28E2" w14:textId="2686B8BA" w:rsidR="00365458" w:rsidRPr="005F039F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lastRenderedPageBreak/>
              <w:t>Расчетный счет: ____________________________________________________</w:t>
            </w:r>
          </w:p>
          <w:p w14:paraId="6D736A7F" w14:textId="6F65F372" w:rsidR="00365458" w:rsidRPr="005F039F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БИК______________________________________________________________</w:t>
            </w:r>
          </w:p>
          <w:p w14:paraId="7FC988D6" w14:textId="7DEE8980" w:rsidR="00365458" w:rsidRPr="005F039F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КПП______________________________________________________________</w:t>
            </w:r>
          </w:p>
          <w:p w14:paraId="71937FF0" w14:textId="431DEAC9" w:rsidR="00365458" w:rsidRPr="005F039F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ИНН______________________________________________________________</w:t>
            </w:r>
          </w:p>
          <w:p w14:paraId="0F38ED15" w14:textId="6C0E7725" w:rsidR="00365458" w:rsidRPr="008127BD" w:rsidRDefault="00365458" w:rsidP="00D302DA">
            <w:pPr>
              <w:widowControl w:val="0"/>
              <w:autoSpaceDE w:val="0"/>
              <w:autoSpaceDN w:val="0"/>
              <w:jc w:val="both"/>
            </w:pPr>
            <w:r w:rsidRPr="005F039F">
              <w:rPr>
                <w:sz w:val="28"/>
                <w:szCs w:val="28"/>
              </w:rPr>
              <w:t>Корреспондентский счет: ___________________________________________</w:t>
            </w:r>
            <w:r w:rsidR="005F039F">
              <w:rPr>
                <w:sz w:val="28"/>
                <w:szCs w:val="28"/>
              </w:rPr>
              <w:t>_</w:t>
            </w:r>
          </w:p>
          <w:p w14:paraId="696DFA6D" w14:textId="77777777" w:rsidR="008127BD" w:rsidRDefault="008127BD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15EC0750" w14:textId="43172186" w:rsidR="00365458" w:rsidRPr="005F039F" w:rsidRDefault="00365458" w:rsidP="00D302DA">
            <w:pPr>
              <w:widowControl w:val="0"/>
              <w:autoSpaceDE w:val="0"/>
              <w:autoSpaceDN w:val="0"/>
              <w:jc w:val="both"/>
            </w:pPr>
            <w:r w:rsidRPr="005F039F">
              <w:t>Приложения:</w:t>
            </w:r>
          </w:p>
          <w:p w14:paraId="1AE142E2" w14:textId="77777777" w:rsidR="00365458" w:rsidRPr="005F039F" w:rsidRDefault="00365458" w:rsidP="00D302DA">
            <w:pPr>
              <w:widowControl w:val="0"/>
              <w:autoSpaceDE w:val="0"/>
              <w:autoSpaceDN w:val="0"/>
              <w:jc w:val="both"/>
            </w:pPr>
            <w:r w:rsidRPr="005F039F">
              <w:t xml:space="preserve">копии паспортов (документов, удостоверяющих личность) заявителя и гражданина, привлеченного к заключению контракта на ____ </w:t>
            </w:r>
            <w:proofErr w:type="gramStart"/>
            <w:r w:rsidRPr="005F039F">
              <w:t>л</w:t>
            </w:r>
            <w:proofErr w:type="gramEnd"/>
            <w:r w:rsidRPr="005F039F">
              <w:t>.</w:t>
            </w:r>
          </w:p>
          <w:p w14:paraId="0E8BB784" w14:textId="51F8AD84" w:rsidR="00365458" w:rsidRPr="005F039F" w:rsidRDefault="00365458" w:rsidP="00D302DA">
            <w:pPr>
              <w:widowControl w:val="0"/>
              <w:autoSpaceDE w:val="0"/>
              <w:autoSpaceDN w:val="0"/>
              <w:jc w:val="both"/>
            </w:pPr>
            <w:r w:rsidRPr="005F039F">
              <w:t xml:space="preserve">реквизиты счета, </w:t>
            </w:r>
            <w:proofErr w:type="gramStart"/>
            <w:r w:rsidRPr="005F039F">
              <w:t>открытом</w:t>
            </w:r>
            <w:proofErr w:type="gramEnd"/>
            <w:r w:rsidRPr="005F039F">
              <w:t xml:space="preserve"> в кредитной организации, для перечисления</w:t>
            </w:r>
            <w:r w:rsidR="001C545E" w:rsidRPr="005F039F">
              <w:t xml:space="preserve"> </w:t>
            </w:r>
            <w:r w:rsidRPr="005F039F">
              <w:t xml:space="preserve">выплаты (справка банка) на </w:t>
            </w:r>
            <w:r w:rsidR="008127BD" w:rsidRPr="005F039F">
              <w:t>____</w:t>
            </w:r>
            <w:r w:rsidRPr="005F039F">
              <w:t>л.</w:t>
            </w:r>
          </w:p>
          <w:p w14:paraId="210BE92B" w14:textId="77777777" w:rsidR="00365458" w:rsidRPr="008127BD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60FCE286" w14:textId="59ED2075" w:rsidR="00365458" w:rsidRPr="005F039F" w:rsidRDefault="00365458" w:rsidP="00D302DA">
            <w:pPr>
              <w:widowControl w:val="0"/>
              <w:autoSpaceDE w:val="0"/>
              <w:autoSpaceDN w:val="0"/>
              <w:ind w:firstLine="649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 xml:space="preserve">Даю согласие на обработку (сбор, систематизацию, накопление, хранение, уточнение, использование и передачу) содержащихся в настоящем заявлении, прикладываемых к заявлению копиях документов персональных данных в соответствии с Федеральным законом от 27 июля 2006 г. </w:t>
            </w:r>
            <w:r w:rsidR="00107FC5" w:rsidRPr="005F039F">
              <w:rPr>
                <w:sz w:val="28"/>
                <w:szCs w:val="28"/>
              </w:rPr>
              <w:t>№</w:t>
            </w:r>
            <w:r w:rsidRPr="005F039F">
              <w:rPr>
                <w:sz w:val="28"/>
                <w:szCs w:val="28"/>
              </w:rPr>
              <w:t xml:space="preserve"> 152-ФЗ </w:t>
            </w:r>
            <w:r w:rsidR="00107FC5" w:rsidRPr="005F039F">
              <w:rPr>
                <w:sz w:val="28"/>
                <w:szCs w:val="28"/>
              </w:rPr>
              <w:t>«</w:t>
            </w:r>
            <w:r w:rsidRPr="005F039F">
              <w:rPr>
                <w:sz w:val="28"/>
                <w:szCs w:val="28"/>
              </w:rPr>
              <w:t>О персональных данных</w:t>
            </w:r>
            <w:r w:rsidR="00107FC5" w:rsidRPr="005F039F">
              <w:rPr>
                <w:sz w:val="28"/>
                <w:szCs w:val="28"/>
              </w:rPr>
              <w:t>»</w:t>
            </w:r>
            <w:r w:rsidRPr="005F039F">
              <w:rPr>
                <w:sz w:val="28"/>
                <w:szCs w:val="28"/>
              </w:rPr>
              <w:t xml:space="preserve"> в целях предоставления единовременной денежной выплаты.</w:t>
            </w:r>
          </w:p>
          <w:p w14:paraId="608B0898" w14:textId="0E93B46F" w:rsidR="00365458" w:rsidRPr="005F039F" w:rsidRDefault="00365458" w:rsidP="00D302DA">
            <w:pPr>
              <w:widowControl w:val="0"/>
              <w:autoSpaceDE w:val="0"/>
              <w:autoSpaceDN w:val="0"/>
              <w:ind w:firstLine="649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 xml:space="preserve">Не являюсь </w:t>
            </w:r>
            <w:r w:rsidR="00D302DA" w:rsidRPr="005F039F">
              <w:rPr>
                <w:sz w:val="28"/>
                <w:szCs w:val="28"/>
              </w:rPr>
              <w:t xml:space="preserve">военнослужащим и сотрудником военных частей Министерства обороны Российской Федерации, федерального казенного учреждения «Военный комиссариат Пермского края» (далее </w:t>
            </w:r>
            <w:r w:rsidR="0053169A">
              <w:rPr>
                <w:sz w:val="28"/>
                <w:szCs w:val="28"/>
              </w:rPr>
              <w:t>–</w:t>
            </w:r>
            <w:r w:rsidR="00D302DA" w:rsidRPr="005F039F">
              <w:rPr>
                <w:sz w:val="28"/>
                <w:szCs w:val="28"/>
              </w:rPr>
              <w:t xml:space="preserve"> военный комиссариат Пермского края), пункта отбора на военную службу </w:t>
            </w:r>
            <w:r w:rsidR="0053169A">
              <w:rPr>
                <w:sz w:val="28"/>
                <w:szCs w:val="28"/>
              </w:rPr>
              <w:br/>
            </w:r>
            <w:r w:rsidR="00D302DA" w:rsidRPr="005F039F">
              <w:rPr>
                <w:sz w:val="28"/>
                <w:szCs w:val="28"/>
              </w:rPr>
              <w:t xml:space="preserve">по контракту (2 разряда), г. Пермь (далее </w:t>
            </w:r>
            <w:r w:rsidR="0053169A">
              <w:rPr>
                <w:sz w:val="28"/>
                <w:szCs w:val="28"/>
              </w:rPr>
              <w:t>–</w:t>
            </w:r>
            <w:r w:rsidR="00D302DA" w:rsidRPr="005F039F">
              <w:rPr>
                <w:sz w:val="28"/>
                <w:szCs w:val="28"/>
              </w:rPr>
              <w:t xml:space="preserve"> пункт отбора), специалистом воинского учета Управления территориальной безопасности администрации Пермского муниципального округа Пермского края.</w:t>
            </w:r>
          </w:p>
          <w:p w14:paraId="50D587DC" w14:textId="77777777" w:rsidR="00365458" w:rsidRPr="005F039F" w:rsidRDefault="00365458" w:rsidP="00D302DA">
            <w:pPr>
              <w:widowControl w:val="0"/>
              <w:autoSpaceDE w:val="0"/>
              <w:autoSpaceDN w:val="0"/>
              <w:ind w:firstLine="649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 xml:space="preserve">О необходимости самостоятельного декларирования полученной единовременной денежной выплаты и уплаты с нее налогов в порядке, предусмотренном действующим законодательством, </w:t>
            </w:r>
            <w:proofErr w:type="gramStart"/>
            <w:r w:rsidRPr="005F039F">
              <w:rPr>
                <w:sz w:val="28"/>
                <w:szCs w:val="28"/>
              </w:rPr>
              <w:t>предупрежден</w:t>
            </w:r>
            <w:proofErr w:type="gramEnd"/>
            <w:r w:rsidRPr="005F039F">
              <w:rPr>
                <w:sz w:val="28"/>
                <w:szCs w:val="28"/>
              </w:rPr>
              <w:t>.</w:t>
            </w:r>
          </w:p>
          <w:p w14:paraId="2AC9D831" w14:textId="77777777" w:rsidR="00365458" w:rsidRPr="005F039F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1C779E67" w14:textId="77777777" w:rsidR="00365458" w:rsidRPr="005F039F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Заявитель:</w:t>
            </w:r>
          </w:p>
          <w:p w14:paraId="34049DA6" w14:textId="4430D12C" w:rsidR="00365458" w:rsidRPr="005F039F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__________________________________________дата _</w:t>
            </w:r>
            <w:r w:rsidR="008127BD" w:rsidRPr="005F039F">
              <w:rPr>
                <w:sz w:val="28"/>
                <w:szCs w:val="28"/>
              </w:rPr>
              <w:t>___________________</w:t>
            </w:r>
          </w:p>
          <w:p w14:paraId="3020C70B" w14:textId="3DFE582F" w:rsidR="00365458" w:rsidRPr="004B602F" w:rsidRDefault="004B602F" w:rsidP="00D302DA">
            <w:pPr>
              <w:widowControl w:val="0"/>
              <w:autoSpaceDE w:val="0"/>
              <w:autoSpaceDN w:val="0"/>
              <w:ind w:left="14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365458" w:rsidRPr="004B602F">
              <w:rPr>
                <w:sz w:val="20"/>
                <w:szCs w:val="20"/>
              </w:rPr>
              <w:t>(подпись, расшифровка)</w:t>
            </w:r>
          </w:p>
          <w:p w14:paraId="7480AD63" w14:textId="77777777" w:rsidR="00365458" w:rsidRPr="004B602F" w:rsidRDefault="00365458" w:rsidP="00D302DA">
            <w:pPr>
              <w:widowControl w:val="0"/>
              <w:autoSpaceDE w:val="0"/>
              <w:autoSpaceDN w:val="0"/>
              <w:jc w:val="both"/>
            </w:pPr>
          </w:p>
          <w:p w14:paraId="1E453DF2" w14:textId="77777777" w:rsidR="00365458" w:rsidRPr="004B602F" w:rsidRDefault="00365458" w:rsidP="00D302DA">
            <w:pPr>
              <w:widowControl w:val="0"/>
              <w:autoSpaceDE w:val="0"/>
              <w:autoSpaceDN w:val="0"/>
              <w:jc w:val="both"/>
            </w:pPr>
          </w:p>
          <w:p w14:paraId="616621F6" w14:textId="7D270852" w:rsidR="00365458" w:rsidRPr="005F039F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Гражданин, привлеченный к заключению контракта:</w:t>
            </w:r>
          </w:p>
          <w:p w14:paraId="2631CB49" w14:textId="66F65E80" w:rsidR="00365458" w:rsidRPr="005F039F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F039F">
              <w:rPr>
                <w:sz w:val="28"/>
                <w:szCs w:val="28"/>
              </w:rPr>
              <w:t>___________________________________</w:t>
            </w:r>
            <w:r w:rsidR="004B602F" w:rsidRPr="005F039F">
              <w:rPr>
                <w:sz w:val="28"/>
                <w:szCs w:val="28"/>
              </w:rPr>
              <w:t>_______</w:t>
            </w:r>
            <w:r w:rsidRPr="005F039F">
              <w:rPr>
                <w:sz w:val="28"/>
                <w:szCs w:val="28"/>
              </w:rPr>
              <w:t>дата ____________________</w:t>
            </w:r>
          </w:p>
          <w:p w14:paraId="5F507F17" w14:textId="0D3D2A47" w:rsidR="00365458" w:rsidRPr="004B602F" w:rsidRDefault="004B602F" w:rsidP="00D302DA">
            <w:pPr>
              <w:widowControl w:val="0"/>
              <w:autoSpaceDE w:val="0"/>
              <w:autoSpaceDN w:val="0"/>
              <w:ind w:left="1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365458" w:rsidRPr="004B602F">
              <w:rPr>
                <w:sz w:val="20"/>
                <w:szCs w:val="20"/>
              </w:rPr>
              <w:t>(подпись, расшифровка)</w:t>
            </w:r>
          </w:p>
          <w:p w14:paraId="2E2891D0" w14:textId="77777777" w:rsidR="00365458" w:rsidRPr="004B602F" w:rsidRDefault="00365458" w:rsidP="00D302DA">
            <w:pPr>
              <w:widowControl w:val="0"/>
              <w:autoSpaceDE w:val="0"/>
              <w:autoSpaceDN w:val="0"/>
              <w:jc w:val="both"/>
            </w:pPr>
          </w:p>
          <w:p w14:paraId="68F3E35A" w14:textId="77777777" w:rsidR="009A3389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E0A39">
              <w:rPr>
                <w:sz w:val="28"/>
                <w:szCs w:val="28"/>
              </w:rPr>
              <w:t>Заявление принял:</w:t>
            </w:r>
          </w:p>
          <w:p w14:paraId="610CDE9E" w14:textId="5036FF7B" w:rsidR="00365458" w:rsidRPr="008E0A39" w:rsidRDefault="00365458" w:rsidP="00D302D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E0A39">
              <w:rPr>
                <w:sz w:val="28"/>
                <w:szCs w:val="28"/>
              </w:rPr>
              <w:t>________________________________________</w:t>
            </w:r>
            <w:r w:rsidR="004B602F" w:rsidRPr="008E0A39">
              <w:rPr>
                <w:sz w:val="28"/>
                <w:szCs w:val="28"/>
              </w:rPr>
              <w:t>_</w:t>
            </w:r>
            <w:r w:rsidRPr="008E0A39">
              <w:rPr>
                <w:sz w:val="28"/>
                <w:szCs w:val="28"/>
              </w:rPr>
              <w:t>дата _____________________</w:t>
            </w:r>
          </w:p>
          <w:p w14:paraId="45C53541" w14:textId="022626A0" w:rsidR="00365458" w:rsidRPr="004B602F" w:rsidRDefault="00365458" w:rsidP="004B60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602F">
              <w:rPr>
                <w:sz w:val="20"/>
                <w:szCs w:val="20"/>
              </w:rPr>
              <w:t xml:space="preserve">(фамилия, имя, отчество, подпись </w:t>
            </w:r>
            <w:r w:rsidR="004D3E2F" w:rsidRPr="004B602F">
              <w:rPr>
                <w:sz w:val="20"/>
                <w:szCs w:val="20"/>
              </w:rPr>
              <w:t xml:space="preserve">сотрудника </w:t>
            </w:r>
            <w:r w:rsidR="00107FC5" w:rsidRPr="004B602F">
              <w:rPr>
                <w:sz w:val="20"/>
                <w:szCs w:val="20"/>
              </w:rPr>
              <w:t>управления территориальной безопасности администрации Пермского муниципального округа</w:t>
            </w:r>
            <w:r w:rsidRPr="004B602F">
              <w:rPr>
                <w:sz w:val="20"/>
                <w:szCs w:val="20"/>
              </w:rPr>
              <w:t>)</w:t>
            </w:r>
          </w:p>
        </w:tc>
      </w:tr>
    </w:tbl>
    <w:p w14:paraId="5CBD057A" w14:textId="6B7D58AF" w:rsidR="00CA1CFD" w:rsidRPr="009A3389" w:rsidRDefault="00CA1CFD" w:rsidP="009A3389">
      <w:pPr>
        <w:widowControl w:val="0"/>
        <w:autoSpaceDE w:val="0"/>
        <w:autoSpaceDN w:val="0"/>
        <w:rPr>
          <w:b/>
          <w:sz w:val="2"/>
          <w:szCs w:val="2"/>
        </w:rPr>
      </w:pPr>
    </w:p>
    <w:sectPr w:rsidR="00CA1CFD" w:rsidRPr="009A3389" w:rsidSect="009A3389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82C7D" w14:textId="77777777" w:rsidR="004C3321" w:rsidRDefault="004C3321">
      <w:r>
        <w:separator/>
      </w:r>
    </w:p>
  </w:endnote>
  <w:endnote w:type="continuationSeparator" w:id="0">
    <w:p w14:paraId="7E8C13CB" w14:textId="77777777" w:rsidR="004C3321" w:rsidRDefault="004C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1115F" w14:textId="77777777" w:rsidR="004C3321" w:rsidRDefault="004C3321">
      <w:r>
        <w:separator/>
      </w:r>
    </w:p>
  </w:footnote>
  <w:footnote w:type="continuationSeparator" w:id="0">
    <w:p w14:paraId="307F2E1B" w14:textId="77777777" w:rsidR="004C3321" w:rsidRDefault="004C3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  <w:p w14:paraId="21219FDD" w14:textId="77777777" w:rsidR="003F2543" w:rsidRDefault="003F25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513ECF73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56F17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  <w:p w14:paraId="0B58BF50" w14:textId="77777777" w:rsidR="003F2543" w:rsidRDefault="003F25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36D9"/>
    <w:rsid w:val="000534D3"/>
    <w:rsid w:val="00065FBF"/>
    <w:rsid w:val="00077FD7"/>
    <w:rsid w:val="000817ED"/>
    <w:rsid w:val="000C1095"/>
    <w:rsid w:val="000C4CD5"/>
    <w:rsid w:val="000C6479"/>
    <w:rsid w:val="000E4728"/>
    <w:rsid w:val="000E66BC"/>
    <w:rsid w:val="000F4254"/>
    <w:rsid w:val="00107FC5"/>
    <w:rsid w:val="0012186D"/>
    <w:rsid w:val="00127BBD"/>
    <w:rsid w:val="001A30EF"/>
    <w:rsid w:val="001C545E"/>
    <w:rsid w:val="001D02CD"/>
    <w:rsid w:val="001E268C"/>
    <w:rsid w:val="001E7EA5"/>
    <w:rsid w:val="00203BDC"/>
    <w:rsid w:val="0022560C"/>
    <w:rsid w:val="002330C4"/>
    <w:rsid w:val="00242B04"/>
    <w:rsid w:val="0024511B"/>
    <w:rsid w:val="00256470"/>
    <w:rsid w:val="0026551D"/>
    <w:rsid w:val="00293801"/>
    <w:rsid w:val="002C06E4"/>
    <w:rsid w:val="003045B0"/>
    <w:rsid w:val="00306735"/>
    <w:rsid w:val="00365458"/>
    <w:rsid w:val="003739D7"/>
    <w:rsid w:val="00393A4B"/>
    <w:rsid w:val="003A098E"/>
    <w:rsid w:val="003D797C"/>
    <w:rsid w:val="003F2543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B602F"/>
    <w:rsid w:val="004B6F5E"/>
    <w:rsid w:val="004C3321"/>
    <w:rsid w:val="004D3E2F"/>
    <w:rsid w:val="004F13E7"/>
    <w:rsid w:val="00506832"/>
    <w:rsid w:val="0051502C"/>
    <w:rsid w:val="0053169A"/>
    <w:rsid w:val="00542E50"/>
    <w:rsid w:val="00571308"/>
    <w:rsid w:val="00572091"/>
    <w:rsid w:val="00576A32"/>
    <w:rsid w:val="00577234"/>
    <w:rsid w:val="005773C2"/>
    <w:rsid w:val="005A20E9"/>
    <w:rsid w:val="005B7C2C"/>
    <w:rsid w:val="005C38F6"/>
    <w:rsid w:val="005F039F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02CE8"/>
    <w:rsid w:val="007159F7"/>
    <w:rsid w:val="007168FE"/>
    <w:rsid w:val="00720866"/>
    <w:rsid w:val="00724F66"/>
    <w:rsid w:val="00770598"/>
    <w:rsid w:val="00781A5D"/>
    <w:rsid w:val="00783C73"/>
    <w:rsid w:val="007B4365"/>
    <w:rsid w:val="007B75C5"/>
    <w:rsid w:val="007E4893"/>
    <w:rsid w:val="007E6674"/>
    <w:rsid w:val="008005A0"/>
    <w:rsid w:val="0080203C"/>
    <w:rsid w:val="008127BD"/>
    <w:rsid w:val="008148AA"/>
    <w:rsid w:val="00817ACA"/>
    <w:rsid w:val="008278F3"/>
    <w:rsid w:val="0084436F"/>
    <w:rsid w:val="00856810"/>
    <w:rsid w:val="00860C6F"/>
    <w:rsid w:val="00863DEC"/>
    <w:rsid w:val="00864234"/>
    <w:rsid w:val="00864B75"/>
    <w:rsid w:val="00876C36"/>
    <w:rsid w:val="008816B6"/>
    <w:rsid w:val="00897956"/>
    <w:rsid w:val="008A2D9E"/>
    <w:rsid w:val="008A7643"/>
    <w:rsid w:val="008C1F04"/>
    <w:rsid w:val="008D13AA"/>
    <w:rsid w:val="008E0A39"/>
    <w:rsid w:val="00900A1B"/>
    <w:rsid w:val="00917F89"/>
    <w:rsid w:val="0092233D"/>
    <w:rsid w:val="00956F17"/>
    <w:rsid w:val="00974C42"/>
    <w:rsid w:val="00994CCE"/>
    <w:rsid w:val="009A3389"/>
    <w:rsid w:val="009B151F"/>
    <w:rsid w:val="009B5F4B"/>
    <w:rsid w:val="009C4851"/>
    <w:rsid w:val="009D04CB"/>
    <w:rsid w:val="009D7896"/>
    <w:rsid w:val="009E0131"/>
    <w:rsid w:val="009E5B5A"/>
    <w:rsid w:val="00A24E2A"/>
    <w:rsid w:val="00A27406"/>
    <w:rsid w:val="00A30B1A"/>
    <w:rsid w:val="00A3534F"/>
    <w:rsid w:val="00A71A6E"/>
    <w:rsid w:val="00A96183"/>
    <w:rsid w:val="00AD79F6"/>
    <w:rsid w:val="00AE14A7"/>
    <w:rsid w:val="00B052D2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47DBA"/>
    <w:rsid w:val="00C747D8"/>
    <w:rsid w:val="00C80448"/>
    <w:rsid w:val="00C9091A"/>
    <w:rsid w:val="00CA1CFD"/>
    <w:rsid w:val="00CB01D0"/>
    <w:rsid w:val="00CB31F5"/>
    <w:rsid w:val="00D0255E"/>
    <w:rsid w:val="00D06D54"/>
    <w:rsid w:val="00D302DA"/>
    <w:rsid w:val="00D45FAB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028"/>
    <w:rsid w:val="00E63214"/>
    <w:rsid w:val="00E9346E"/>
    <w:rsid w:val="00E97467"/>
    <w:rsid w:val="00EB7BE3"/>
    <w:rsid w:val="00EF13C6"/>
    <w:rsid w:val="00EF3F35"/>
    <w:rsid w:val="00F0331D"/>
    <w:rsid w:val="00F25EE9"/>
    <w:rsid w:val="00F26E3F"/>
    <w:rsid w:val="00F50D50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2938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B436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C10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C1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2938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B436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C10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C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A9E858-ADB5-406C-B962-FFFEBAACD08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5056-D5C0-4DF5-BBB6-7B7E1BA5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2165</Words>
  <Characters>12346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2025-07-01T03:43:00Z</cp:lastPrinted>
  <dcterms:created xsi:type="dcterms:W3CDTF">2025-07-02T04:13:00Z</dcterms:created>
  <dcterms:modified xsi:type="dcterms:W3CDTF">2025-07-02T04:13:00Z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